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A022" w14:textId="77777777" w:rsidR="00356B37" w:rsidRDefault="00356B37" w:rsidP="00D90F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на общешкольное родительское собрание 20.02.24</w:t>
      </w:r>
    </w:p>
    <w:p w14:paraId="5CBF4EE3" w14:textId="77777777" w:rsidR="00356B37" w:rsidRDefault="00356B37" w:rsidP="00D90F67">
      <w:pPr>
        <w:jc w:val="center"/>
        <w:rPr>
          <w:b/>
          <w:sz w:val="32"/>
          <w:szCs w:val="32"/>
        </w:rPr>
      </w:pPr>
    </w:p>
    <w:p w14:paraId="771A2237" w14:textId="52362502" w:rsidR="00F83E40" w:rsidRPr="00300C90" w:rsidRDefault="00356B37" w:rsidP="00D90F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</w:t>
      </w:r>
      <w:bookmarkStart w:id="0" w:name="_GoBack"/>
      <w:bookmarkEnd w:id="0"/>
      <w:r w:rsidR="00F83E40" w:rsidRPr="00300C90">
        <w:rPr>
          <w:b/>
          <w:sz w:val="32"/>
          <w:szCs w:val="32"/>
        </w:rPr>
        <w:t xml:space="preserve"> вовлечения несовершеннолетних детей в асоциальные молодежные группировки</w:t>
      </w:r>
    </w:p>
    <w:p w14:paraId="409F8CB8" w14:textId="77777777" w:rsidR="00F83E40" w:rsidRPr="001A4F8D" w:rsidRDefault="00F83E40" w:rsidP="00921686">
      <w:pPr>
        <w:ind w:firstLine="567"/>
        <w:jc w:val="both"/>
        <w:rPr>
          <w:sz w:val="32"/>
          <w:szCs w:val="32"/>
        </w:rPr>
      </w:pPr>
    </w:p>
    <w:p w14:paraId="7C371488" w14:textId="6E3C201A" w:rsidR="001A4F8D" w:rsidRPr="001A4F8D" w:rsidRDefault="00921686" w:rsidP="001A4F8D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>В последние годы все более актуальной становится проблема участия молодежи в экстремистской деятельности</w:t>
      </w:r>
      <w:r w:rsidR="00300C90">
        <w:rPr>
          <w:sz w:val="32"/>
          <w:szCs w:val="32"/>
        </w:rPr>
        <w:t xml:space="preserve"> через Интернет</w:t>
      </w:r>
      <w:r w:rsidRPr="001A4F8D">
        <w:rPr>
          <w:sz w:val="32"/>
          <w:szCs w:val="32"/>
        </w:rPr>
        <w:t xml:space="preserve">. </w:t>
      </w:r>
    </w:p>
    <w:p w14:paraId="35DB8FB1" w14:textId="77777777" w:rsidR="00981407" w:rsidRPr="00300C90" w:rsidRDefault="00981407" w:rsidP="00981407">
      <w:pPr>
        <w:ind w:firstLine="567"/>
        <w:jc w:val="both"/>
        <w:rPr>
          <w:b/>
          <w:sz w:val="32"/>
          <w:szCs w:val="32"/>
          <w:lang w:eastAsia="ru-RU"/>
        </w:rPr>
      </w:pPr>
      <w:r w:rsidRPr="00300C90">
        <w:rPr>
          <w:b/>
          <w:sz w:val="32"/>
          <w:szCs w:val="32"/>
          <w:lang w:eastAsia="ru-RU"/>
        </w:rPr>
        <w:t>К опасным сообществам в социальных сетях относятся:</w:t>
      </w:r>
    </w:p>
    <w:p w14:paraId="43245157" w14:textId="77777777" w:rsidR="00981407" w:rsidRPr="001A4F8D" w:rsidRDefault="00981407" w:rsidP="00981407">
      <w:pPr>
        <w:ind w:firstLine="567"/>
        <w:jc w:val="both"/>
        <w:rPr>
          <w:sz w:val="32"/>
          <w:szCs w:val="32"/>
          <w:lang w:eastAsia="ru-RU"/>
        </w:rPr>
      </w:pPr>
      <w:r w:rsidRPr="001A4F8D">
        <w:rPr>
          <w:sz w:val="32"/>
          <w:szCs w:val="32"/>
          <w:lang w:eastAsia="ru-RU"/>
        </w:rPr>
        <w:t>1. Группы, пропагандирующие экстремистскую и нацистскую идеологию: террористические группировки, (в том числе движение «</w:t>
      </w:r>
      <w:proofErr w:type="spellStart"/>
      <w:r w:rsidRPr="001A4F8D">
        <w:rPr>
          <w:sz w:val="32"/>
          <w:szCs w:val="32"/>
          <w:lang w:eastAsia="ru-RU"/>
        </w:rPr>
        <w:t>Колумбайн</w:t>
      </w:r>
      <w:proofErr w:type="spellEnd"/>
      <w:r w:rsidRPr="001A4F8D">
        <w:rPr>
          <w:sz w:val="32"/>
          <w:szCs w:val="32"/>
          <w:lang w:eastAsia="ru-RU"/>
        </w:rPr>
        <w:t xml:space="preserve">», признанное террористическим движением на основании решения Верховного суда РФ), </w:t>
      </w:r>
      <w:proofErr w:type="spellStart"/>
      <w:r w:rsidRPr="001A4F8D">
        <w:rPr>
          <w:sz w:val="32"/>
          <w:szCs w:val="32"/>
          <w:lang w:eastAsia="ru-RU"/>
        </w:rPr>
        <w:t>шутеры</w:t>
      </w:r>
      <w:proofErr w:type="spellEnd"/>
      <w:r w:rsidRPr="001A4F8D">
        <w:rPr>
          <w:sz w:val="32"/>
          <w:szCs w:val="32"/>
          <w:lang w:eastAsia="ru-RU"/>
        </w:rPr>
        <w:t>, нацистские, неонацистские движения и др.</w:t>
      </w:r>
    </w:p>
    <w:p w14:paraId="635160DA" w14:textId="77777777" w:rsidR="00981407" w:rsidRPr="001A4F8D" w:rsidRDefault="00981407" w:rsidP="00981407">
      <w:pPr>
        <w:ind w:firstLine="567"/>
        <w:jc w:val="both"/>
        <w:rPr>
          <w:sz w:val="32"/>
          <w:szCs w:val="32"/>
          <w:lang w:eastAsia="ru-RU"/>
        </w:rPr>
      </w:pPr>
      <w:r w:rsidRPr="001A4F8D">
        <w:rPr>
          <w:sz w:val="32"/>
          <w:szCs w:val="32"/>
          <w:lang w:eastAsia="ru-RU"/>
        </w:rPr>
        <w:t xml:space="preserve">2. Группы и каналы, пропагандирующие опасные увлечения: </w:t>
      </w:r>
      <w:proofErr w:type="spellStart"/>
      <w:r w:rsidRPr="001A4F8D">
        <w:rPr>
          <w:sz w:val="32"/>
          <w:szCs w:val="32"/>
          <w:lang w:eastAsia="ru-RU"/>
        </w:rPr>
        <w:t>зацепинг</w:t>
      </w:r>
      <w:proofErr w:type="spellEnd"/>
      <w:r w:rsidRPr="001A4F8D">
        <w:rPr>
          <w:sz w:val="32"/>
          <w:szCs w:val="32"/>
          <w:lang w:eastAsia="ru-RU"/>
        </w:rPr>
        <w:t xml:space="preserve">, опасные </w:t>
      </w:r>
      <w:proofErr w:type="spellStart"/>
      <w:r w:rsidRPr="001A4F8D">
        <w:rPr>
          <w:sz w:val="32"/>
          <w:szCs w:val="32"/>
          <w:lang w:eastAsia="ru-RU"/>
        </w:rPr>
        <w:t>квесты</w:t>
      </w:r>
      <w:proofErr w:type="spellEnd"/>
      <w:r w:rsidRPr="001A4F8D">
        <w:rPr>
          <w:sz w:val="32"/>
          <w:szCs w:val="32"/>
          <w:lang w:eastAsia="ru-RU"/>
        </w:rPr>
        <w:t xml:space="preserve">, группы с пропагандой наркотиков, </w:t>
      </w:r>
      <w:proofErr w:type="spellStart"/>
      <w:r w:rsidRPr="001A4F8D">
        <w:rPr>
          <w:sz w:val="32"/>
          <w:szCs w:val="32"/>
          <w:lang w:eastAsia="ru-RU"/>
        </w:rPr>
        <w:t>трэш</w:t>
      </w:r>
      <w:proofErr w:type="spellEnd"/>
      <w:r w:rsidRPr="001A4F8D">
        <w:rPr>
          <w:sz w:val="32"/>
          <w:szCs w:val="32"/>
          <w:lang w:eastAsia="ru-RU"/>
        </w:rPr>
        <w:t>-стримеры, шок-контент и др.</w:t>
      </w:r>
    </w:p>
    <w:p w14:paraId="43FD7AC3" w14:textId="77777777" w:rsidR="00981407" w:rsidRPr="001A4F8D" w:rsidRDefault="00981407" w:rsidP="00981407">
      <w:pPr>
        <w:ind w:firstLine="567"/>
        <w:jc w:val="both"/>
        <w:rPr>
          <w:sz w:val="32"/>
          <w:szCs w:val="32"/>
          <w:lang w:eastAsia="ru-RU"/>
        </w:rPr>
      </w:pPr>
      <w:r w:rsidRPr="001A4F8D">
        <w:rPr>
          <w:sz w:val="32"/>
          <w:szCs w:val="32"/>
          <w:lang w:eastAsia="ru-RU"/>
        </w:rPr>
        <w:t xml:space="preserve">3. Группы, пропагандирующие причинение вреда себе или окружающим: </w:t>
      </w:r>
      <w:proofErr w:type="spellStart"/>
      <w:r w:rsidRPr="001A4F8D">
        <w:rPr>
          <w:sz w:val="32"/>
          <w:szCs w:val="32"/>
          <w:lang w:eastAsia="ru-RU"/>
        </w:rPr>
        <w:t>селфхарм</w:t>
      </w:r>
      <w:proofErr w:type="spellEnd"/>
      <w:r w:rsidRPr="001A4F8D">
        <w:rPr>
          <w:sz w:val="32"/>
          <w:szCs w:val="32"/>
          <w:lang w:eastAsia="ru-RU"/>
        </w:rPr>
        <w:t xml:space="preserve"> (буквально переводится как «вред себе»), </w:t>
      </w:r>
      <w:proofErr w:type="spellStart"/>
      <w:r w:rsidRPr="001A4F8D">
        <w:rPr>
          <w:sz w:val="32"/>
          <w:szCs w:val="32"/>
          <w:lang w:eastAsia="ru-RU"/>
        </w:rPr>
        <w:t>пиплхейт</w:t>
      </w:r>
      <w:proofErr w:type="spellEnd"/>
      <w:r w:rsidRPr="001A4F8D">
        <w:rPr>
          <w:sz w:val="32"/>
          <w:szCs w:val="32"/>
          <w:lang w:eastAsia="ru-RU"/>
        </w:rPr>
        <w:t xml:space="preserve"> (движение, пропагандирующее ненависть к людям), </w:t>
      </w:r>
      <w:proofErr w:type="spellStart"/>
      <w:r w:rsidRPr="001A4F8D">
        <w:rPr>
          <w:sz w:val="32"/>
          <w:szCs w:val="32"/>
          <w:lang w:eastAsia="ru-RU"/>
        </w:rPr>
        <w:t>депрессивно</w:t>
      </w:r>
      <w:proofErr w:type="spellEnd"/>
      <w:r w:rsidRPr="001A4F8D">
        <w:rPr>
          <w:sz w:val="32"/>
          <w:szCs w:val="32"/>
          <w:lang w:eastAsia="ru-RU"/>
        </w:rPr>
        <w:t>-суицидальные группы («синий кит» и аналогичные), анорексию и др.</w:t>
      </w:r>
    </w:p>
    <w:p w14:paraId="6E5B766F" w14:textId="77777777" w:rsidR="00981407" w:rsidRPr="001A4F8D" w:rsidRDefault="00981407" w:rsidP="00981407">
      <w:pPr>
        <w:ind w:firstLine="567"/>
        <w:jc w:val="both"/>
        <w:rPr>
          <w:sz w:val="32"/>
          <w:szCs w:val="32"/>
          <w:lang w:eastAsia="ru-RU"/>
        </w:rPr>
      </w:pPr>
      <w:r w:rsidRPr="001A4F8D">
        <w:rPr>
          <w:sz w:val="32"/>
          <w:szCs w:val="32"/>
          <w:lang w:eastAsia="ru-RU"/>
        </w:rPr>
        <w:t xml:space="preserve">4. Группы, пропагандирующие нетрадиционные духовно-нравственные ценности: оккультизм, сатанизм, </w:t>
      </w:r>
      <w:proofErr w:type="spellStart"/>
      <w:r w:rsidRPr="001A4F8D">
        <w:rPr>
          <w:sz w:val="32"/>
          <w:szCs w:val="32"/>
          <w:lang w:eastAsia="ru-RU"/>
        </w:rPr>
        <w:t>чайлдфри</w:t>
      </w:r>
      <w:proofErr w:type="spellEnd"/>
      <w:r w:rsidRPr="001A4F8D">
        <w:rPr>
          <w:sz w:val="32"/>
          <w:szCs w:val="32"/>
          <w:lang w:eastAsia="ru-RU"/>
        </w:rPr>
        <w:t>, феминизм, нетрадиционные сексуальные отношения, смену пола, гендерную идентичность и пр.</w:t>
      </w:r>
    </w:p>
    <w:p w14:paraId="45DB7A3C" w14:textId="31A4476D" w:rsidR="00981407" w:rsidRDefault="00981407" w:rsidP="00981407">
      <w:pPr>
        <w:ind w:firstLine="567"/>
        <w:jc w:val="both"/>
        <w:rPr>
          <w:sz w:val="32"/>
          <w:szCs w:val="32"/>
          <w:lang w:eastAsia="ru-RU"/>
        </w:rPr>
      </w:pPr>
      <w:r w:rsidRPr="001A4F8D">
        <w:rPr>
          <w:sz w:val="32"/>
          <w:szCs w:val="32"/>
          <w:lang w:eastAsia="ru-RU"/>
        </w:rPr>
        <w:t xml:space="preserve">5. Аниме-сообщества. В отличие от традиционной японской культуры аниме, современные аниме могут быть очень опасны, поскольку нередко пропагандируют насилие, сексуальные извращения, каннибализм, убийства и самоубийства. Аниме-продукция также является лидером по </w:t>
      </w:r>
      <w:proofErr w:type="spellStart"/>
      <w:r w:rsidRPr="001A4F8D">
        <w:rPr>
          <w:sz w:val="32"/>
          <w:szCs w:val="32"/>
          <w:lang w:eastAsia="ru-RU"/>
        </w:rPr>
        <w:t>депрессивно</w:t>
      </w:r>
      <w:proofErr w:type="spellEnd"/>
      <w:r w:rsidRPr="001A4F8D">
        <w:rPr>
          <w:sz w:val="32"/>
          <w:szCs w:val="32"/>
          <w:lang w:eastAsia="ru-RU"/>
        </w:rPr>
        <w:t>-суицидальному контенту.</w:t>
      </w:r>
    </w:p>
    <w:p w14:paraId="32317B1B" w14:textId="77777777" w:rsidR="00300C90" w:rsidRPr="00300C90" w:rsidRDefault="00300C90" w:rsidP="00300C90">
      <w:pPr>
        <w:ind w:firstLine="567"/>
        <w:jc w:val="both"/>
        <w:rPr>
          <w:b/>
          <w:sz w:val="32"/>
          <w:szCs w:val="32"/>
        </w:rPr>
      </w:pPr>
      <w:r w:rsidRPr="00300C90">
        <w:rPr>
          <w:b/>
          <w:sz w:val="32"/>
          <w:szCs w:val="32"/>
        </w:rPr>
        <w:t xml:space="preserve">Основные признаки того, что молодой человек или девушка начинают подпадать под влияние чуждой идеологии: </w:t>
      </w:r>
    </w:p>
    <w:p w14:paraId="2F4C8A02" w14:textId="77777777" w:rsidR="00300C90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 xml:space="preserve">- его (ее)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 </w:t>
      </w:r>
    </w:p>
    <w:p w14:paraId="26574858" w14:textId="77777777" w:rsidR="00300C90" w:rsidRPr="001A4F8D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 xml:space="preserve">- резко изменяется стиль одежды и внешнего вида, соответствуя правилам определенной субкультуры; </w:t>
      </w:r>
    </w:p>
    <w:p w14:paraId="7D7F14BB" w14:textId="77777777" w:rsidR="00300C90" w:rsidRPr="001A4F8D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 xml:space="preserve">- на компьютере оказывается много сохраненных ссылок или файлов с текстами, роликами или изображениями религиозного, </w:t>
      </w:r>
      <w:proofErr w:type="spellStart"/>
      <w:r w:rsidRPr="001A4F8D">
        <w:rPr>
          <w:sz w:val="32"/>
          <w:szCs w:val="32"/>
        </w:rPr>
        <w:t>экстремисткополитического</w:t>
      </w:r>
      <w:proofErr w:type="spellEnd"/>
      <w:r w:rsidRPr="001A4F8D">
        <w:rPr>
          <w:sz w:val="32"/>
          <w:szCs w:val="32"/>
        </w:rPr>
        <w:t xml:space="preserve"> или социально-экстремального содержания; </w:t>
      </w:r>
    </w:p>
    <w:p w14:paraId="0F4B560E" w14:textId="77777777" w:rsidR="00300C90" w:rsidRPr="001A4F8D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 xml:space="preserve">- в доме появляется непонятная и нетипичная символика или атрибутика; </w:t>
      </w:r>
    </w:p>
    <w:p w14:paraId="5830FDF9" w14:textId="77777777" w:rsidR="00300C90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lastRenderedPageBreak/>
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14:paraId="6A8C1DB5" w14:textId="13A872C5" w:rsidR="00300C90" w:rsidRPr="001A4F8D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1A4F8D">
        <w:rPr>
          <w:sz w:val="32"/>
          <w:szCs w:val="32"/>
        </w:rPr>
        <w:t xml:space="preserve">повышенное увлечение вредными привычками; </w:t>
      </w:r>
    </w:p>
    <w:p w14:paraId="1C5CAA4F" w14:textId="77777777" w:rsidR="00300C90" w:rsidRPr="001A4F8D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 xml:space="preserve">- 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 </w:t>
      </w:r>
    </w:p>
    <w:p w14:paraId="29FE4E59" w14:textId="4EC85579" w:rsidR="00300C90" w:rsidRDefault="00300C90" w:rsidP="00300C90">
      <w:pPr>
        <w:ind w:firstLine="567"/>
        <w:jc w:val="both"/>
        <w:rPr>
          <w:sz w:val="32"/>
          <w:szCs w:val="32"/>
        </w:rPr>
      </w:pPr>
      <w:r w:rsidRPr="001A4F8D">
        <w:rPr>
          <w:sz w:val="32"/>
          <w:szCs w:val="32"/>
        </w:rPr>
        <w:t xml:space="preserve">- псевдонимы в Интернете, пароли и т.п. носят </w:t>
      </w:r>
      <w:proofErr w:type="spellStart"/>
      <w:r w:rsidRPr="001A4F8D">
        <w:rPr>
          <w:sz w:val="32"/>
          <w:szCs w:val="32"/>
        </w:rPr>
        <w:t>экстремальнополитический</w:t>
      </w:r>
      <w:proofErr w:type="spellEnd"/>
      <w:r w:rsidRPr="001A4F8D">
        <w:rPr>
          <w:sz w:val="32"/>
          <w:szCs w:val="32"/>
        </w:rPr>
        <w:t xml:space="preserve"> характер. </w:t>
      </w:r>
    </w:p>
    <w:p w14:paraId="3A44A098" w14:textId="77777777" w:rsidR="00300C90" w:rsidRPr="00300C90" w:rsidRDefault="00300C90" w:rsidP="00300C90">
      <w:pPr>
        <w:ind w:firstLine="567"/>
        <w:jc w:val="both"/>
        <w:rPr>
          <w:b/>
          <w:sz w:val="32"/>
          <w:szCs w:val="32"/>
          <w:lang w:eastAsia="ru-RU"/>
        </w:rPr>
      </w:pPr>
      <w:r w:rsidRPr="00300C90">
        <w:rPr>
          <w:b/>
          <w:sz w:val="32"/>
          <w:szCs w:val="32"/>
          <w:lang w:eastAsia="ru-RU"/>
        </w:rPr>
        <w:t>Как происходит вербовка?</w:t>
      </w:r>
    </w:p>
    <w:p w14:paraId="75D1BF42" w14:textId="77777777" w:rsidR="00300C90" w:rsidRPr="001A4F8D" w:rsidRDefault="00300C90" w:rsidP="00300C90">
      <w:pPr>
        <w:ind w:firstLine="567"/>
        <w:jc w:val="both"/>
        <w:rPr>
          <w:sz w:val="32"/>
          <w:szCs w:val="32"/>
          <w:lang w:eastAsia="ru-RU"/>
        </w:rPr>
      </w:pPr>
      <w:r w:rsidRPr="001A4F8D">
        <w:rPr>
          <w:sz w:val="32"/>
          <w:szCs w:val="32"/>
          <w:lang w:eastAsia="ru-RU"/>
        </w:rPr>
        <w:t>Чаще всего вербовка начинается с личного и очень навязчивого общения. Вербовщики пытаются завладеть всем вниманием и временем пользователя. Один из основных способов вербовки – маркетинговая «воронка вовлечения». Суть «воронки» заключается в том, что пользователь сначала привлекается в какую-либо группу по интересам, затем по активности в этих группах или комментариях, он отбирается и через личные сообщения приглашается в тематическое сообщество с более узкими интересами. После этого происходит отбор пользователя в закрытые группы и чаты, где уже происходит вовлечение в опасную и даже преступную деятельность сообществ. Особенностями таких групп может быть персональный доступ к ним только членам сообщества (особенно если общение происходит через мессенджеры). То есть родители или иное лицо не сможет попасть в группу, используя свои телефон или компьютер. После этого пользователи приступают к выполнению заданий в реальном мире.</w:t>
      </w:r>
    </w:p>
    <w:p w14:paraId="481CC5F2" w14:textId="77777777" w:rsidR="00921686" w:rsidRPr="00300C90" w:rsidRDefault="00921686" w:rsidP="00921686">
      <w:pPr>
        <w:ind w:firstLine="567"/>
        <w:jc w:val="both"/>
        <w:rPr>
          <w:b/>
          <w:sz w:val="32"/>
          <w:szCs w:val="32"/>
          <w:lang w:eastAsia="ru-RU"/>
        </w:rPr>
      </w:pPr>
      <w:r w:rsidRPr="00300C90">
        <w:rPr>
          <w:b/>
          <w:sz w:val="32"/>
          <w:szCs w:val="32"/>
          <w:lang w:eastAsia="ru-RU"/>
        </w:rPr>
        <w:t>Как гарантировать безопасность ребёнка в опасной среде?</w:t>
      </w:r>
    </w:p>
    <w:p w14:paraId="1D067769" w14:textId="1194E6DF" w:rsidR="00921686" w:rsidRPr="001A4F8D" w:rsidRDefault="00300C90" w:rsidP="00300C90">
      <w:pPr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1. </w:t>
      </w:r>
      <w:r w:rsidR="00921686" w:rsidRPr="001A4F8D">
        <w:rPr>
          <w:sz w:val="32"/>
          <w:szCs w:val="32"/>
          <w:lang w:eastAsia="ru-RU"/>
        </w:rPr>
        <w:t>Ребенок должен знать об опасностях общения с незнакомцами в Интернете, а также доверять своим родителям.</w:t>
      </w:r>
      <w:r>
        <w:rPr>
          <w:sz w:val="32"/>
          <w:szCs w:val="32"/>
          <w:lang w:eastAsia="ru-RU"/>
        </w:rPr>
        <w:t xml:space="preserve"> </w:t>
      </w:r>
      <w:r w:rsidR="00921686" w:rsidRPr="001A4F8D">
        <w:rPr>
          <w:sz w:val="32"/>
          <w:szCs w:val="32"/>
          <w:lang w:eastAsia="ru-RU"/>
        </w:rPr>
        <w:t>Важно, чтобы в случае опасности, появления странных друзей или попытки втянуть ребенка в сомнительную деятельность, он, в первую очередь, обращался за помощью к родителям.</w:t>
      </w:r>
    </w:p>
    <w:p w14:paraId="07FD6178" w14:textId="1E84CC05" w:rsidR="00921686" w:rsidRPr="001A4F8D" w:rsidRDefault="00300C90" w:rsidP="00921686">
      <w:pPr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</w:t>
      </w:r>
      <w:r w:rsidR="00921686" w:rsidRPr="001A4F8D">
        <w:rPr>
          <w:sz w:val="32"/>
          <w:szCs w:val="32"/>
          <w:lang w:eastAsia="ru-RU"/>
        </w:rPr>
        <w:t>. Спрашивайте или аккуратно проверяйте, с кем ведёт переписку ребёнок в личных сообщениях.</w:t>
      </w:r>
    </w:p>
    <w:p w14:paraId="1E90E3AE" w14:textId="456EE0DB" w:rsidR="00921686" w:rsidRPr="001A4F8D" w:rsidRDefault="00300C90" w:rsidP="00921686">
      <w:pPr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</w:t>
      </w:r>
      <w:r w:rsidR="00921686" w:rsidRPr="001A4F8D">
        <w:rPr>
          <w:sz w:val="32"/>
          <w:szCs w:val="32"/>
          <w:lang w:eastAsia="ru-RU"/>
        </w:rPr>
        <w:t>. Обращайте внимание на поведение и новые интересы ребёнка: аниме, депрессивная литература, специализированные книги об оружии и стрельбе.</w:t>
      </w:r>
    </w:p>
    <w:p w14:paraId="377B4EB2" w14:textId="618AD04D" w:rsidR="00921686" w:rsidRPr="001A4F8D" w:rsidRDefault="00300C90" w:rsidP="00921686">
      <w:pPr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</w:t>
      </w:r>
      <w:r w:rsidR="00921686" w:rsidRPr="001A4F8D">
        <w:rPr>
          <w:sz w:val="32"/>
          <w:szCs w:val="32"/>
          <w:lang w:eastAsia="ru-RU"/>
        </w:rPr>
        <w:t>. Замечайте изменения круга общения ребёнка, спрашивайте о его новых друзьях.</w:t>
      </w:r>
    </w:p>
    <w:p w14:paraId="1086DD41" w14:textId="4C7F41DC" w:rsidR="00921686" w:rsidRPr="001A4F8D" w:rsidRDefault="00300C90" w:rsidP="00921686">
      <w:pPr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</w:t>
      </w:r>
      <w:r w:rsidR="00921686" w:rsidRPr="001A4F8D">
        <w:rPr>
          <w:sz w:val="32"/>
          <w:szCs w:val="32"/>
          <w:lang w:eastAsia="ru-RU"/>
        </w:rPr>
        <w:t xml:space="preserve">. Обращайте внимание, если ребенок в реальной жизни выполняет задания, полученные в Интернете, так называемые, челленджи. Они могут содержать опасные для здоровья действия, </w:t>
      </w:r>
      <w:proofErr w:type="gramStart"/>
      <w:r w:rsidR="00921686" w:rsidRPr="001A4F8D">
        <w:rPr>
          <w:sz w:val="32"/>
          <w:szCs w:val="32"/>
          <w:lang w:eastAsia="ru-RU"/>
        </w:rPr>
        <w:t>например</w:t>
      </w:r>
      <w:proofErr w:type="gramEnd"/>
      <w:r w:rsidR="00921686" w:rsidRPr="001A4F8D">
        <w:rPr>
          <w:sz w:val="32"/>
          <w:szCs w:val="32"/>
          <w:lang w:eastAsia="ru-RU"/>
        </w:rPr>
        <w:t>: сделать фото в экстремальных условиях или пробраться на закрытую территорию.</w:t>
      </w:r>
    </w:p>
    <w:sectPr w:rsidR="00921686" w:rsidRPr="001A4F8D" w:rsidSect="00981407">
      <w:pgSz w:w="11906" w:h="16838"/>
      <w:pgMar w:top="709" w:right="70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540"/>
    <w:multiLevelType w:val="multilevel"/>
    <w:tmpl w:val="CF2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3E40"/>
    <w:rsid w:val="000037BC"/>
    <w:rsid w:val="00017419"/>
    <w:rsid w:val="000A04BA"/>
    <w:rsid w:val="000C07D0"/>
    <w:rsid w:val="000E3699"/>
    <w:rsid w:val="00104063"/>
    <w:rsid w:val="001114E9"/>
    <w:rsid w:val="00174BAC"/>
    <w:rsid w:val="00181135"/>
    <w:rsid w:val="001A4F8D"/>
    <w:rsid w:val="001C614E"/>
    <w:rsid w:val="001C7548"/>
    <w:rsid w:val="002158A1"/>
    <w:rsid w:val="002D3147"/>
    <w:rsid w:val="00300C90"/>
    <w:rsid w:val="00356B37"/>
    <w:rsid w:val="00376116"/>
    <w:rsid w:val="0037678B"/>
    <w:rsid w:val="00396654"/>
    <w:rsid w:val="00433193"/>
    <w:rsid w:val="004673E8"/>
    <w:rsid w:val="00537FE4"/>
    <w:rsid w:val="005E474A"/>
    <w:rsid w:val="006431DF"/>
    <w:rsid w:val="00655C54"/>
    <w:rsid w:val="0068263B"/>
    <w:rsid w:val="00693C3A"/>
    <w:rsid w:val="0076750F"/>
    <w:rsid w:val="00772E04"/>
    <w:rsid w:val="00793FB1"/>
    <w:rsid w:val="007A4E94"/>
    <w:rsid w:val="007F0709"/>
    <w:rsid w:val="00886871"/>
    <w:rsid w:val="00921686"/>
    <w:rsid w:val="00954511"/>
    <w:rsid w:val="00981407"/>
    <w:rsid w:val="00991E51"/>
    <w:rsid w:val="009F0CAF"/>
    <w:rsid w:val="00A61B05"/>
    <w:rsid w:val="00A93D20"/>
    <w:rsid w:val="00A964C7"/>
    <w:rsid w:val="00AA19E4"/>
    <w:rsid w:val="00AA3F67"/>
    <w:rsid w:val="00B83013"/>
    <w:rsid w:val="00C33C64"/>
    <w:rsid w:val="00C53152"/>
    <w:rsid w:val="00C67808"/>
    <w:rsid w:val="00C926C9"/>
    <w:rsid w:val="00CF58E9"/>
    <w:rsid w:val="00D44192"/>
    <w:rsid w:val="00D90F67"/>
    <w:rsid w:val="00DD15DE"/>
    <w:rsid w:val="00E61E04"/>
    <w:rsid w:val="00E64519"/>
    <w:rsid w:val="00EE7203"/>
    <w:rsid w:val="00F83E40"/>
    <w:rsid w:val="00F94AD8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DE1C"/>
  <w15:docId w15:val="{20C147A1-72B4-4626-9E78-C83CEA6A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3C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6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33C6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a3">
    <w:name w:val="Emphasis"/>
    <w:basedOn w:val="a0"/>
    <w:uiPriority w:val="20"/>
    <w:qFormat/>
    <w:rsid w:val="00C33C64"/>
    <w:rPr>
      <w:i/>
      <w:iCs/>
    </w:rPr>
  </w:style>
  <w:style w:type="paragraph" w:styleId="a4">
    <w:name w:val="No Spacing"/>
    <w:uiPriority w:val="1"/>
    <w:qFormat/>
    <w:rsid w:val="002D3147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2D3147"/>
    <w:pPr>
      <w:suppressAutoHyphens w:val="0"/>
      <w:ind w:left="708"/>
    </w:pPr>
    <w:rPr>
      <w:lang w:eastAsia="ru-RU"/>
    </w:rPr>
  </w:style>
  <w:style w:type="character" w:styleId="a6">
    <w:name w:val="Strong"/>
    <w:uiPriority w:val="22"/>
    <w:qFormat/>
    <w:rsid w:val="002D3147"/>
    <w:rPr>
      <w:b/>
      <w:bCs/>
    </w:rPr>
  </w:style>
  <w:style w:type="paragraph" w:styleId="a7">
    <w:name w:val="Normal (Web)"/>
    <w:basedOn w:val="a"/>
    <w:uiPriority w:val="99"/>
    <w:semiHidden/>
    <w:unhideWhenUsed/>
    <w:rsid w:val="00F83E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921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Фольклорный</dc:creator>
  <cp:lastModifiedBy>uVavuch2</cp:lastModifiedBy>
  <cp:revision>14</cp:revision>
  <dcterms:created xsi:type="dcterms:W3CDTF">2021-09-01T07:05:00Z</dcterms:created>
  <dcterms:modified xsi:type="dcterms:W3CDTF">2024-02-27T06:40:00Z</dcterms:modified>
</cp:coreProperties>
</file>