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  <w:t xml:space="preserve">Департамент образования Администрации г. Перми </w:t>
      </w: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  <w:t>МАОУ «Открытая школа» г. Перми</w:t>
      </w: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9A3508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  <w:r w:rsidRPr="009A3508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  <w:t xml:space="preserve">Проект </w:t>
      </w:r>
      <w:r w:rsidR="009A3508" w:rsidRPr="009A3508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  <w:t>«ОТКРЫТОЕ КАФЕ»</w:t>
      </w:r>
    </w:p>
    <w:p w:rsidR="009A3508" w:rsidRDefault="009A3508" w:rsidP="009A35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9A3508" w:rsidRPr="009A3508" w:rsidRDefault="009A3508" w:rsidP="009A35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  <w:r w:rsidRPr="009A35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  <w:t>в рамках городского проекта</w:t>
      </w:r>
    </w:p>
    <w:p w:rsidR="00AA3E9C" w:rsidRPr="009A3508" w:rsidRDefault="009A3508" w:rsidP="009A35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  <w:r w:rsidRPr="009A35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  <w:t>«Ш</w:t>
      </w:r>
      <w:r w:rsidR="00AA3E9C" w:rsidRPr="009A35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  <w:t xml:space="preserve">кола </w:t>
      </w:r>
      <w:r w:rsidRPr="009A35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  <w:t>доброжелательных отношений</w:t>
      </w:r>
      <w:r w:rsidR="00AA3E9C" w:rsidRPr="009A35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  <w:t>»</w:t>
      </w: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</w:p>
    <w:p w:rsidR="00AA3E9C" w:rsidRPr="00AA3E9C" w:rsidRDefault="009A3508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bdr w:val="nil"/>
          <w:lang w:eastAsia="ru-RU"/>
        </w:rPr>
        <w:t>г. Пермь, 2022</w:t>
      </w: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3" w:after="0" w:line="240" w:lineRule="auto"/>
        <w:ind w:left="113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</w:pP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3" w:after="0" w:line="240" w:lineRule="auto"/>
        <w:ind w:left="113"/>
        <w:rPr>
          <w:rFonts w:ascii="Times New Roman" w:eastAsia="Arial Unicode MS" w:hAnsi="Times New Roman" w:cs="Times New Roman"/>
          <w:kern w:val="1"/>
          <w:sz w:val="24"/>
          <w:szCs w:val="24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u w:color="000000"/>
          <w:bdr w:val="nil"/>
          <w:lang w:eastAsia="ru-RU"/>
        </w:rPr>
        <w:lastRenderedPageBreak/>
        <w:t>Оглавление</w:t>
      </w:r>
    </w:p>
    <w:p w:rsidR="00AA3E9C" w:rsidRPr="00AA3E9C" w:rsidRDefault="009A3508" w:rsidP="00AA3E9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4"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1. Проблемно-целевой раздел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3</w:t>
      </w:r>
    </w:p>
    <w:p w:rsidR="009A3508" w:rsidRDefault="009A3508" w:rsidP="00AA3E9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1.1. Актуальность проекта…………………………………………………………………………………3</w:t>
      </w:r>
    </w:p>
    <w:p w:rsidR="00AA3E9C" w:rsidRPr="00AA3E9C" w:rsidRDefault="009A3508" w:rsidP="00AA3E9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1.2. Идея проекта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5</w:t>
      </w:r>
    </w:p>
    <w:p w:rsidR="00AA3E9C" w:rsidRPr="00AA3E9C" w:rsidRDefault="009A3508" w:rsidP="00AA3E9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1.3. </w:t>
      </w:r>
      <w:r w:rsidR="00AA3E9C" w:rsidRPr="00AA3E9C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Цель и 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задачи проекта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6</w:t>
      </w:r>
    </w:p>
    <w:p w:rsidR="00AA3E9C" w:rsidRPr="00AA3E9C" w:rsidRDefault="009A3508" w:rsidP="00AA3E9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1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1.4. Ожидаемые эффекты </w:t>
      </w:r>
      <w:r w:rsidR="00AA3E9C" w:rsidRPr="00AA3E9C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реализации про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екта и инструменты измерения</w:t>
      </w:r>
      <w:r w:rsidR="00B871AF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7</w:t>
      </w:r>
    </w:p>
    <w:p w:rsidR="00AA3E9C" w:rsidRPr="00AA3E9C" w:rsidRDefault="00B871AF" w:rsidP="00AA3E9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23"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2. Содержательный раздел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8</w:t>
      </w:r>
    </w:p>
    <w:p w:rsidR="00AA3E9C" w:rsidRDefault="00B87D60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2.1. Организационная модель объекта (кафе)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8</w:t>
      </w:r>
    </w:p>
    <w:p w:rsidR="00B87D60" w:rsidRDefault="00B87D60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2.1.1. </w:t>
      </w:r>
      <w:r w:rsidR="000515D8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Содержательные направления деятельности кафе………………………………………………...8</w:t>
      </w:r>
    </w:p>
    <w:p w:rsidR="00F4451C" w:rsidRDefault="00F4451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2.1.2. Категории участников и роли……………………………………………………………………….8</w:t>
      </w:r>
    </w:p>
    <w:p w:rsidR="00F4451C" w:rsidRDefault="00F4451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2.1.3. </w:t>
      </w:r>
      <w:r w:rsidR="00D44A27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Режим функционирования кафе…………………………………………………………………….9</w:t>
      </w:r>
    </w:p>
    <w:p w:rsidR="001B17CE" w:rsidRDefault="001B17CE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2.1.4. 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Место объекта в образовательном прострнстве ОУ. Модель управления конфликтами………..9</w:t>
      </w:r>
    </w:p>
    <w:p w:rsidR="00512C9E" w:rsidRDefault="00512C9E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2.2. Система управления проектом………………………………………………………………………..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.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9</w:t>
      </w:r>
    </w:p>
    <w:p w:rsidR="00AA3E9C" w:rsidRDefault="00512C9E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 w:rsidRPr="00512C9E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2.3. </w:t>
      </w:r>
      <w:r w:rsidR="00AA3E9C" w:rsidRPr="00512C9E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Сроки и этапы реализации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 проекта «Открытое кафе»……………………………………………..10</w:t>
      </w:r>
    </w:p>
    <w:p w:rsidR="007C0E5C" w:rsidRPr="00512C9E" w:rsidRDefault="007C0E5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2.4. План реализации проекта…………………………………………………………………………….1</w:t>
      </w:r>
      <w:r w:rsidR="002D2BB9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0</w:t>
      </w:r>
    </w:p>
    <w:p w:rsidR="00AA3E9C" w:rsidRPr="00AA3E9C" w:rsidRDefault="002D2BB9" w:rsidP="00AA3E9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23"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3. Блок обеспечения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13</w:t>
      </w:r>
    </w:p>
    <w:p w:rsidR="00AA3E9C" w:rsidRPr="00AA3E9C" w:rsidRDefault="00AA3E9C" w:rsidP="00AA3E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4"/>
          <w:tab w:val="left" w:pos="995"/>
          <w:tab w:val="right" w:leader="dot" w:pos="10313"/>
        </w:tabs>
        <w:suppressAutoHyphens/>
        <w:spacing w:after="0" w:line="263" w:lineRule="exact"/>
        <w:ind w:left="1080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AA3E9C" w:rsidRPr="00AA3E9C" w:rsidRDefault="002D2BB9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3" w:lineRule="exact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Нормативное обеспечение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13</w:t>
      </w:r>
    </w:p>
    <w:p w:rsidR="00AA3E9C" w:rsidRPr="00AA3E9C" w:rsidRDefault="00AA3E9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Научно-методическое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 обеспечение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14</w:t>
      </w:r>
    </w:p>
    <w:p w:rsidR="00AA3E9C" w:rsidRPr="00AA3E9C" w:rsidRDefault="00CB188D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Кадровое обеспечение</w:t>
      </w: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14</w:t>
      </w:r>
    </w:p>
    <w:p w:rsidR="00AA3E9C" w:rsidRPr="00AA3E9C" w:rsidRDefault="00AA3E9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Материально-техническое</w:t>
      </w:r>
      <w:r w:rsidR="002D2BB9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 </w:t>
      </w:r>
      <w:r w:rsidR="00CB188D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обеспечение</w:t>
      </w:r>
      <w:r w:rsidR="00CB188D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14</w:t>
      </w:r>
    </w:p>
    <w:p w:rsidR="00AA3E9C" w:rsidRDefault="00AA3E9C" w:rsidP="00AA3E9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1" w:after="0" w:line="240" w:lineRule="auto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 w:rsidRPr="00AA3E9C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Финансовое</w:t>
      </w:r>
      <w:r w:rsidR="002D2BB9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 xml:space="preserve"> 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обеспечение</w:t>
      </w:r>
      <w:r w:rsidR="00017ADA"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ab/>
        <w:t>15</w:t>
      </w:r>
    </w:p>
    <w:p w:rsidR="001B17CE" w:rsidRDefault="00017ADA" w:rsidP="001B17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4"/>
          <w:tab w:val="left" w:pos="720"/>
          <w:tab w:val="left" w:pos="995"/>
          <w:tab w:val="left" w:pos="1080"/>
          <w:tab w:val="right" w:leader="dot" w:pos="10313"/>
        </w:tabs>
        <w:suppressAutoHyphens/>
        <w:spacing w:before="241" w:after="0" w:line="240" w:lineRule="auto"/>
        <w:ind w:left="720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Приложение 1 ………………………………………………………………………………………………...16</w:t>
      </w:r>
    </w:p>
    <w:p w:rsidR="00017ADA" w:rsidRPr="00AA3E9C" w:rsidRDefault="00017ADA" w:rsidP="00017A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4"/>
          <w:tab w:val="left" w:pos="720"/>
          <w:tab w:val="left" w:pos="995"/>
          <w:tab w:val="left" w:pos="1080"/>
          <w:tab w:val="right" w:leader="dot" w:pos="10313"/>
        </w:tabs>
        <w:suppressAutoHyphens/>
        <w:spacing w:before="241" w:after="0" w:line="240" w:lineRule="auto"/>
        <w:ind w:left="720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  <w:t>Приложение 2 ………………………………………………………………………………………………18</w:t>
      </w:r>
    </w:p>
    <w:p w:rsidR="00017ADA" w:rsidRDefault="00017ADA" w:rsidP="00017ADA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017ADA" w:rsidRPr="00AA3E9C" w:rsidRDefault="00017ADA" w:rsidP="001B17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4"/>
          <w:tab w:val="left" w:pos="720"/>
          <w:tab w:val="left" w:pos="995"/>
          <w:tab w:val="left" w:pos="1080"/>
          <w:tab w:val="right" w:leader="dot" w:pos="10313"/>
        </w:tabs>
        <w:suppressAutoHyphens/>
        <w:spacing w:before="241" w:after="0" w:line="240" w:lineRule="auto"/>
        <w:ind w:left="720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9A3508" w:rsidRDefault="009A3508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rFonts w:ascii="Times New Roman" w:eastAsia="Arial Unicode MS" w:hAnsi="Times New Roman" w:cs="Times New Roman"/>
          <w:kern w:val="1"/>
          <w:u w:color="000000"/>
          <w:bdr w:val="nil"/>
          <w:lang w:eastAsia="ru-RU"/>
        </w:rPr>
      </w:pPr>
    </w:p>
    <w:p w:rsidR="00CB188D" w:rsidRDefault="00CB188D" w:rsidP="001B158C">
      <w:pPr>
        <w:spacing w:before="7" w:after="0" w:line="360" w:lineRule="auto"/>
        <w:jc w:val="both"/>
        <w:rPr>
          <w:b/>
          <w:sz w:val="28"/>
          <w:szCs w:val="28"/>
        </w:rPr>
      </w:pPr>
    </w:p>
    <w:p w:rsidR="009A3508" w:rsidRDefault="009A3508" w:rsidP="001B158C">
      <w:pPr>
        <w:spacing w:before="7" w:after="0" w:line="360" w:lineRule="auto"/>
        <w:jc w:val="both"/>
        <w:rPr>
          <w:b/>
          <w:sz w:val="28"/>
          <w:szCs w:val="28"/>
        </w:rPr>
      </w:pPr>
    </w:p>
    <w:p w:rsidR="009A3508" w:rsidRDefault="009A3508" w:rsidP="001B158C">
      <w:pPr>
        <w:spacing w:before="7" w:after="0" w:line="360" w:lineRule="auto"/>
        <w:jc w:val="both"/>
        <w:rPr>
          <w:b/>
          <w:sz w:val="28"/>
          <w:szCs w:val="28"/>
        </w:rPr>
      </w:pPr>
    </w:p>
    <w:p w:rsidR="001B158C" w:rsidRDefault="001B158C" w:rsidP="001B158C">
      <w:pPr>
        <w:pStyle w:val="A2"/>
        <w:numPr>
          <w:ilvl w:val="0"/>
          <w:numId w:val="20"/>
        </w:numPr>
        <w:spacing w:before="7" w:after="0" w:line="360" w:lineRule="auto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lastRenderedPageBreak/>
        <w:t>Проблемно-целевой раздел.</w:t>
      </w:r>
    </w:p>
    <w:p w:rsidR="004A1289" w:rsidRDefault="004A1289" w:rsidP="001B158C">
      <w:pPr>
        <w:pStyle w:val="A2"/>
        <w:numPr>
          <w:ilvl w:val="1"/>
          <w:numId w:val="20"/>
        </w:numPr>
        <w:spacing w:before="7" w:after="0" w:line="360" w:lineRule="auto"/>
        <w:jc w:val="both"/>
        <w:rPr>
          <w:color w:val="auto"/>
          <w:sz w:val="28"/>
          <w:szCs w:val="28"/>
        </w:rPr>
      </w:pPr>
      <w:r w:rsidRPr="004A1289">
        <w:rPr>
          <w:b/>
          <w:color w:val="auto"/>
          <w:sz w:val="28"/>
          <w:szCs w:val="28"/>
        </w:rPr>
        <w:t>Актуальность проекта</w:t>
      </w:r>
      <w:r>
        <w:rPr>
          <w:color w:val="auto"/>
          <w:sz w:val="28"/>
          <w:szCs w:val="28"/>
        </w:rPr>
        <w:t>.</w:t>
      </w:r>
    </w:p>
    <w:p w:rsidR="0056357D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МАОУ «Открытая школа» представляет собой организацию, выполняющую важную функцию </w:t>
      </w:r>
      <w:r w:rsidR="0056357D">
        <w:rPr>
          <w:color w:val="auto"/>
          <w:sz w:val="28"/>
          <w:szCs w:val="28"/>
        </w:rPr>
        <w:t>социально-психологической</w:t>
      </w:r>
      <w:r w:rsidR="00FE452D">
        <w:rPr>
          <w:color w:val="auto"/>
          <w:sz w:val="28"/>
          <w:szCs w:val="28"/>
        </w:rPr>
        <w:t xml:space="preserve"> адаптации</w:t>
      </w:r>
      <w:r>
        <w:rPr>
          <w:color w:val="auto"/>
          <w:sz w:val="28"/>
          <w:szCs w:val="28"/>
        </w:rPr>
        <w:t xml:space="preserve"> и реабилитаци</w:t>
      </w:r>
      <w:r w:rsidR="00FE452D">
        <w:rPr>
          <w:color w:val="auto"/>
          <w:sz w:val="28"/>
          <w:szCs w:val="28"/>
        </w:rPr>
        <w:t xml:space="preserve">иподростков и юношества учетных категорий средствами общего образования идопрофессиональной подготовки. </w:t>
      </w:r>
    </w:p>
    <w:p w:rsidR="001759B3" w:rsidRPr="00F9487E" w:rsidRDefault="00455C34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Контингент обучающихся ОУ </w:t>
      </w:r>
      <w:r w:rsidR="001759B3" w:rsidRPr="00F9487E">
        <w:rPr>
          <w:color w:val="auto"/>
          <w:sz w:val="28"/>
          <w:szCs w:val="28"/>
        </w:rPr>
        <w:t xml:space="preserve"> составляют подростки и юношество в возрасте 14-18 лет </w:t>
      </w:r>
      <w:r>
        <w:rPr>
          <w:color w:val="auto"/>
          <w:sz w:val="28"/>
          <w:szCs w:val="28"/>
        </w:rPr>
        <w:t>(</w:t>
      </w:r>
      <w:r w:rsidR="002238FC" w:rsidRPr="00F9487E">
        <w:rPr>
          <w:color w:val="auto"/>
          <w:sz w:val="28"/>
          <w:szCs w:val="28"/>
        </w:rPr>
        <w:t>70%</w:t>
      </w:r>
      <w:r w:rsidR="002238FC">
        <w:rPr>
          <w:color w:val="auto"/>
          <w:sz w:val="28"/>
          <w:szCs w:val="28"/>
        </w:rPr>
        <w:t xml:space="preserve">) </w:t>
      </w:r>
      <w:r w:rsidR="001759B3" w:rsidRPr="00F9487E">
        <w:rPr>
          <w:color w:val="auto"/>
          <w:sz w:val="28"/>
          <w:szCs w:val="28"/>
        </w:rPr>
        <w:t>и молодые взрослые</w:t>
      </w:r>
      <w:r w:rsidR="002238FC">
        <w:rPr>
          <w:color w:val="auto"/>
          <w:sz w:val="28"/>
          <w:szCs w:val="28"/>
        </w:rPr>
        <w:t xml:space="preserve"> (</w:t>
      </w:r>
      <w:r w:rsidR="002238FC" w:rsidRPr="00F9487E">
        <w:rPr>
          <w:color w:val="auto"/>
          <w:sz w:val="28"/>
          <w:szCs w:val="28"/>
        </w:rPr>
        <w:t>30%</w:t>
      </w:r>
      <w:r w:rsidR="002238FC">
        <w:rPr>
          <w:color w:val="auto"/>
          <w:sz w:val="28"/>
          <w:szCs w:val="28"/>
        </w:rPr>
        <w:t>)</w:t>
      </w:r>
      <w:r w:rsidR="001759B3" w:rsidRPr="00F9487E">
        <w:rPr>
          <w:color w:val="auto"/>
          <w:sz w:val="28"/>
          <w:szCs w:val="28"/>
        </w:rPr>
        <w:t xml:space="preserve"> с низким/ниже среднего уровнем сформированности образовательных компетенций (средний результат выполнения первичных срезовых работ ниже 15%). Ежегодно 60-70% контингента составляют 8-10 классы, из них не менее 75% вновь п</w:t>
      </w:r>
      <w:r w:rsidR="00FE452D">
        <w:rPr>
          <w:color w:val="auto"/>
          <w:sz w:val="28"/>
          <w:szCs w:val="28"/>
        </w:rPr>
        <w:t>рибывшие, в периоде адаптации. 4</w:t>
      </w:r>
      <w:r w:rsidR="001759B3" w:rsidRPr="00F9487E">
        <w:rPr>
          <w:color w:val="auto"/>
          <w:sz w:val="28"/>
          <w:szCs w:val="28"/>
        </w:rPr>
        <w:t xml:space="preserve">5% несовершеннолетних относятся </w:t>
      </w:r>
      <w:r w:rsidR="0056357D">
        <w:rPr>
          <w:color w:val="auto"/>
          <w:sz w:val="28"/>
          <w:szCs w:val="28"/>
        </w:rPr>
        <w:t>к группе риска СОП и СОП, ещё 25</w:t>
      </w:r>
      <w:r w:rsidR="001759B3" w:rsidRPr="00F9487E">
        <w:rPr>
          <w:color w:val="auto"/>
          <w:sz w:val="28"/>
          <w:szCs w:val="28"/>
        </w:rPr>
        <w:t xml:space="preserve">% - к категории «предриска». </w:t>
      </w:r>
    </w:p>
    <w:p w:rsidR="001759B3" w:rsidRPr="00F9487E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Также, согласно </w:t>
      </w:r>
      <w:r w:rsidR="002238FC">
        <w:rPr>
          <w:color w:val="auto"/>
          <w:sz w:val="28"/>
          <w:szCs w:val="28"/>
        </w:rPr>
        <w:t>данным</w:t>
      </w:r>
      <w:r w:rsidRPr="00F9487E">
        <w:rPr>
          <w:color w:val="auto"/>
          <w:sz w:val="28"/>
          <w:szCs w:val="28"/>
        </w:rPr>
        <w:t xml:space="preserve"> опрос</w:t>
      </w:r>
      <w:r w:rsidR="002238FC">
        <w:rPr>
          <w:color w:val="auto"/>
          <w:sz w:val="28"/>
          <w:szCs w:val="28"/>
        </w:rPr>
        <w:t>ов</w:t>
      </w:r>
      <w:r w:rsidRPr="00F9487E">
        <w:rPr>
          <w:color w:val="auto"/>
          <w:sz w:val="28"/>
          <w:szCs w:val="28"/>
        </w:rPr>
        <w:t xml:space="preserve">, в 10-11 классах ежегодно от 55% до 80% составляют обучающиеся: а) не поступившие в колледж по причине низкого среднего балла аттестата и невозможности для семьи финансово обеспечить платное обучение; б) не окончившие колледж в связи с неверным первичным профессиональным выбором. </w:t>
      </w:r>
    </w:p>
    <w:p w:rsidR="001759B3" w:rsidRPr="00F9487E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>Данные диагностики суицидального риска ежегодно показывают высокий процент эмоционального неблагополучия (не менее 20% контингента опрошенных).</w:t>
      </w:r>
    </w:p>
    <w:p w:rsidR="001759B3" w:rsidRPr="00F9487E" w:rsidRDefault="001759B3" w:rsidP="000821F6">
      <w:pPr>
        <w:pStyle w:val="A2"/>
        <w:spacing w:before="7" w:after="0" w:line="360" w:lineRule="auto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>Доля активности родителей составляет в среднем 12% - 15%. Согласно данным анкетирования, преобладающая мотивация родительской аудитории - «избегание ответственности» и «снижение напряжения».</w:t>
      </w:r>
    </w:p>
    <w:p w:rsidR="001759B3" w:rsidRPr="00F9487E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Закреплённая за </w:t>
      </w:r>
      <w:r w:rsidR="000821F6">
        <w:rPr>
          <w:color w:val="auto"/>
          <w:sz w:val="28"/>
          <w:szCs w:val="28"/>
        </w:rPr>
        <w:t>ОО территория отсутствует, приёмосуществляется</w:t>
      </w:r>
      <w:r w:rsidRPr="00F9487E">
        <w:rPr>
          <w:color w:val="auto"/>
          <w:sz w:val="28"/>
          <w:szCs w:val="28"/>
        </w:rPr>
        <w:t xml:space="preserve"> в течение всего учебного года, объём контингента зависит от интенсивности образовательного запроса.</w:t>
      </w:r>
    </w:p>
    <w:p w:rsidR="002238FC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Таким образом, целевую аудиторию обучающихся можно охарактеризовать как «группу старших подростков/юношей в состоянии кризиса жизненного самоопределения, с низкой академической мотивацией, поведенческими девиациями, в стадии сепарации с родительской семьей, испытывающих фрустрацию потребности в </w:t>
      </w:r>
      <w:r w:rsidRPr="00F9487E">
        <w:rPr>
          <w:color w:val="auto"/>
          <w:sz w:val="28"/>
          <w:szCs w:val="28"/>
        </w:rPr>
        <w:lastRenderedPageBreak/>
        <w:t xml:space="preserve">достижении </w:t>
      </w:r>
      <w:r w:rsidR="00FE452D">
        <w:rPr>
          <w:color w:val="auto"/>
          <w:sz w:val="28"/>
          <w:szCs w:val="28"/>
        </w:rPr>
        <w:t xml:space="preserve">и трудности </w:t>
      </w:r>
      <w:r w:rsidR="0056357D">
        <w:rPr>
          <w:color w:val="auto"/>
          <w:sz w:val="28"/>
          <w:szCs w:val="28"/>
        </w:rPr>
        <w:t xml:space="preserve">социальной коммуникации </w:t>
      </w:r>
      <w:r w:rsidRPr="00F9487E">
        <w:rPr>
          <w:color w:val="auto"/>
          <w:sz w:val="28"/>
          <w:szCs w:val="28"/>
        </w:rPr>
        <w:t xml:space="preserve">в связи с несоответствием их актуальной </w:t>
      </w:r>
      <w:r w:rsidR="00FE452D">
        <w:rPr>
          <w:color w:val="auto"/>
          <w:sz w:val="28"/>
          <w:szCs w:val="28"/>
        </w:rPr>
        <w:t>ситуации развития</w:t>
      </w:r>
      <w:r w:rsidRPr="00F9487E">
        <w:rPr>
          <w:color w:val="auto"/>
          <w:sz w:val="28"/>
          <w:szCs w:val="28"/>
        </w:rPr>
        <w:t xml:space="preserve"> стандартной линии социализации и </w:t>
      </w:r>
      <w:r w:rsidR="0056357D">
        <w:rPr>
          <w:color w:val="auto"/>
          <w:sz w:val="28"/>
          <w:szCs w:val="28"/>
        </w:rPr>
        <w:t>наличием негативного социального опыта</w:t>
      </w:r>
      <w:r w:rsidRPr="00F9487E">
        <w:rPr>
          <w:color w:val="auto"/>
          <w:sz w:val="28"/>
          <w:szCs w:val="28"/>
        </w:rPr>
        <w:t>».</w:t>
      </w:r>
      <w:r w:rsidR="00D43E38">
        <w:rPr>
          <w:color w:val="auto"/>
          <w:sz w:val="28"/>
          <w:szCs w:val="28"/>
        </w:rPr>
        <w:t xml:space="preserve">Образовательная и воспитательная деятельность ОУ </w:t>
      </w:r>
      <w:r w:rsidR="00D55747">
        <w:rPr>
          <w:color w:val="auto"/>
          <w:sz w:val="28"/>
          <w:szCs w:val="28"/>
        </w:rPr>
        <w:t xml:space="preserve">в связи с этим </w:t>
      </w:r>
      <w:r w:rsidR="00D43E38">
        <w:rPr>
          <w:color w:val="auto"/>
          <w:sz w:val="28"/>
          <w:szCs w:val="28"/>
        </w:rPr>
        <w:t xml:space="preserve">в значительной мере ориентирована на удовлетворение острой потребности обучающихся и их семей в установлении конструктивных межличностных связей, отношений принятия и личностной поддержки, освоении продуктивных моделей коммуникации. </w:t>
      </w:r>
    </w:p>
    <w:p w:rsidR="00394301" w:rsidRDefault="001759B3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Для удовлетворения данного запроса </w:t>
      </w:r>
      <w:r w:rsidR="00D55747">
        <w:rPr>
          <w:color w:val="auto"/>
          <w:sz w:val="28"/>
          <w:szCs w:val="28"/>
        </w:rPr>
        <w:t>разработана и реализуется система мер психолого-педагогического сопровождения, в том числе  циклы тренингов, программы кризисного семейного консультирования, программы преодоления групповых кризисов «круги сообществ», деятельность Школьной службы примирения и Клуба активных родителей</w:t>
      </w:r>
      <w:r w:rsidR="00933BCE">
        <w:rPr>
          <w:color w:val="auto"/>
          <w:sz w:val="28"/>
          <w:szCs w:val="28"/>
        </w:rPr>
        <w:t xml:space="preserve">. Данные ежегодных мониторингов показывают эффективность существующего подхода административной команды и педагогического коллектива </w:t>
      </w:r>
      <w:r w:rsidR="008820DE">
        <w:rPr>
          <w:color w:val="auto"/>
          <w:sz w:val="28"/>
          <w:szCs w:val="28"/>
        </w:rPr>
        <w:t xml:space="preserve"> ОУ</w:t>
      </w:r>
      <w:r w:rsidR="00933BCE">
        <w:rPr>
          <w:color w:val="auto"/>
          <w:sz w:val="28"/>
          <w:szCs w:val="28"/>
        </w:rPr>
        <w:t>к решению проблемы последствий деструктивного социального опыта обучающихся</w:t>
      </w:r>
      <w:r w:rsidR="00394301">
        <w:rPr>
          <w:color w:val="auto"/>
          <w:sz w:val="28"/>
          <w:szCs w:val="28"/>
        </w:rPr>
        <w:t xml:space="preserve"> и их семей</w:t>
      </w:r>
      <w:r w:rsidR="00933BCE">
        <w:rPr>
          <w:color w:val="auto"/>
          <w:sz w:val="28"/>
          <w:szCs w:val="28"/>
        </w:rPr>
        <w:t xml:space="preserve">, общую атмосферу в школе на основании данных опросов участников образовательного процесса можно охарактеризовать как «толерантную и доброжелательную» (85% опрошенных), «уважительную к индивидуальности» (78% опрошенных), «ориентированную на диалог» (81% опрошенных). </w:t>
      </w:r>
    </w:p>
    <w:p w:rsidR="00394301" w:rsidRDefault="00281E31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 не </w:t>
      </w:r>
      <w:r w:rsidR="003A67FF">
        <w:rPr>
          <w:color w:val="auto"/>
          <w:sz w:val="28"/>
          <w:szCs w:val="28"/>
        </w:rPr>
        <w:t>менее остаю</w:t>
      </w:r>
      <w:r w:rsidR="00394301">
        <w:rPr>
          <w:color w:val="auto"/>
          <w:sz w:val="28"/>
          <w:szCs w:val="28"/>
        </w:rPr>
        <w:t>тся открытым</w:t>
      </w:r>
      <w:r w:rsidR="00743FD3">
        <w:rPr>
          <w:color w:val="auto"/>
          <w:sz w:val="28"/>
          <w:szCs w:val="28"/>
        </w:rPr>
        <w:t>и</w:t>
      </w:r>
      <w:r w:rsidR="00394301">
        <w:rPr>
          <w:color w:val="auto"/>
          <w:sz w:val="28"/>
          <w:szCs w:val="28"/>
        </w:rPr>
        <w:t xml:space="preserve"> вопрос</w:t>
      </w:r>
      <w:r w:rsidR="00743FD3">
        <w:rPr>
          <w:color w:val="auto"/>
          <w:sz w:val="28"/>
          <w:szCs w:val="28"/>
        </w:rPr>
        <w:t xml:space="preserve">ыоб </w:t>
      </w:r>
      <w:r w:rsidR="00394301">
        <w:rPr>
          <w:color w:val="auto"/>
          <w:sz w:val="28"/>
          <w:szCs w:val="28"/>
        </w:rPr>
        <w:t>уровн</w:t>
      </w:r>
      <w:r w:rsidR="00743FD3">
        <w:rPr>
          <w:color w:val="auto"/>
          <w:sz w:val="28"/>
          <w:szCs w:val="28"/>
        </w:rPr>
        <w:t>е</w:t>
      </w:r>
      <w:r w:rsidR="00394301">
        <w:rPr>
          <w:color w:val="auto"/>
          <w:sz w:val="28"/>
          <w:szCs w:val="28"/>
        </w:rPr>
        <w:t xml:space="preserve"> осознанности принимаемых участниками образовательного пространства решений относительно выбора стратегии взаим</w:t>
      </w:r>
      <w:r w:rsidR="00743FD3">
        <w:rPr>
          <w:color w:val="auto"/>
          <w:sz w:val="28"/>
          <w:szCs w:val="28"/>
        </w:rPr>
        <w:t>одействия, форм обратной связи и т.д.: является ли толерантность и доброжелательность школьного пространства стихийной ситуативной реакцией «смены контекста» или устойчивой поведенческой моделью и в какой мере? Какие факторы могли бы обеспечить эту устойчивость?</w:t>
      </w:r>
      <w:r w:rsidR="00370A12">
        <w:rPr>
          <w:color w:val="auto"/>
          <w:sz w:val="28"/>
          <w:szCs w:val="28"/>
        </w:rPr>
        <w:t xml:space="preserve"> В какой мере субъекты пространства ощущают свою «субъектность» как способность выбирать и определять?</w:t>
      </w:r>
      <w:r w:rsidR="003B18FD">
        <w:rPr>
          <w:color w:val="auto"/>
          <w:sz w:val="28"/>
          <w:szCs w:val="28"/>
        </w:rPr>
        <w:t xml:space="preserve">Согласно данным опросов, педагоги оценивают степень своего влияния на психологическую атмосферу в ОУ в диапазоне 40-60%, родители – в диапазоне 10-20%, учащиеся  - в диапазоне 30-50%. Данные опросов, касающихся предпочитаемых моделей поведения в конфликте, показывают равное распределение выборов   </w:t>
      </w:r>
      <w:r w:rsidR="00424355">
        <w:rPr>
          <w:color w:val="auto"/>
          <w:sz w:val="28"/>
          <w:szCs w:val="28"/>
        </w:rPr>
        <w:t xml:space="preserve">между стратегиями «сотрудничество», «компромисс», «избегание», «конкуренция» и «уступка», что </w:t>
      </w:r>
      <w:r w:rsidR="00424355">
        <w:rPr>
          <w:color w:val="auto"/>
          <w:sz w:val="28"/>
          <w:szCs w:val="28"/>
        </w:rPr>
        <w:lastRenderedPageBreak/>
        <w:t xml:space="preserve">говорит об отсутствии </w:t>
      </w:r>
      <w:r w:rsidR="0083242E">
        <w:rPr>
          <w:color w:val="auto"/>
          <w:sz w:val="28"/>
          <w:szCs w:val="28"/>
        </w:rPr>
        <w:t xml:space="preserve">устойчивого </w:t>
      </w:r>
      <w:r w:rsidR="00424355">
        <w:rPr>
          <w:color w:val="auto"/>
          <w:sz w:val="28"/>
          <w:szCs w:val="28"/>
        </w:rPr>
        <w:t xml:space="preserve">предпочтения </w:t>
      </w:r>
      <w:r w:rsidR="00A96725">
        <w:rPr>
          <w:color w:val="auto"/>
          <w:sz w:val="28"/>
          <w:szCs w:val="28"/>
        </w:rPr>
        <w:t>конструктивных стратегий.</w:t>
      </w:r>
    </w:p>
    <w:p w:rsidR="00B8380D" w:rsidRDefault="00697271" w:rsidP="00B8380D">
      <w:pPr>
        <w:pStyle w:val="A2"/>
        <w:spacing w:before="7" w:after="0"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Принимая во внимание возрастные задачи контингента обучающихся – самоопределение и ответственный выбор, а также приоритеты МАОУ «Открытая школа» в сфере образования и воспитания – социализация и реабилитация </w:t>
      </w:r>
      <w:r w:rsidR="002A0545">
        <w:rPr>
          <w:color w:val="auto"/>
          <w:sz w:val="28"/>
          <w:szCs w:val="28"/>
        </w:rPr>
        <w:t xml:space="preserve">несовершеннолетних с различными поведенческими девиациями </w:t>
      </w:r>
      <w:r>
        <w:rPr>
          <w:color w:val="auto"/>
          <w:sz w:val="28"/>
          <w:szCs w:val="28"/>
        </w:rPr>
        <w:t>и их семей</w:t>
      </w:r>
      <w:r w:rsidR="00733D58">
        <w:rPr>
          <w:color w:val="auto"/>
          <w:sz w:val="28"/>
          <w:szCs w:val="28"/>
        </w:rPr>
        <w:t xml:space="preserve">, </w:t>
      </w:r>
      <w:r w:rsidR="00B8380D">
        <w:rPr>
          <w:color w:val="auto"/>
          <w:sz w:val="28"/>
          <w:szCs w:val="28"/>
        </w:rPr>
        <w:t xml:space="preserve">с целью развития субъект-субъектной коммуникативной культуры в пространстве ОУ, </w:t>
      </w:r>
      <w:r w:rsidR="00733D58">
        <w:rPr>
          <w:color w:val="auto"/>
          <w:sz w:val="28"/>
          <w:szCs w:val="28"/>
        </w:rPr>
        <w:t>административ</w:t>
      </w:r>
      <w:r w:rsidR="00B8380D">
        <w:rPr>
          <w:color w:val="auto"/>
          <w:sz w:val="28"/>
          <w:szCs w:val="28"/>
        </w:rPr>
        <w:t>ной командой и педколлективом</w:t>
      </w:r>
      <w:r w:rsidR="00733D58">
        <w:rPr>
          <w:color w:val="auto"/>
          <w:sz w:val="28"/>
          <w:szCs w:val="28"/>
        </w:rPr>
        <w:t xml:space="preserve"> было принято решение присоединиться к</w:t>
      </w:r>
      <w:r w:rsidR="00281E31">
        <w:rPr>
          <w:color w:val="auto"/>
          <w:sz w:val="28"/>
          <w:szCs w:val="28"/>
        </w:rPr>
        <w:t xml:space="preserve"> городскому </w:t>
      </w:r>
      <w:r w:rsidR="00733D58">
        <w:rPr>
          <w:color w:val="auto"/>
          <w:sz w:val="28"/>
          <w:szCs w:val="28"/>
        </w:rPr>
        <w:t xml:space="preserve"> проекту</w:t>
      </w:r>
      <w:r w:rsidR="00281E31">
        <w:rPr>
          <w:color w:val="auto"/>
          <w:sz w:val="28"/>
          <w:szCs w:val="28"/>
        </w:rPr>
        <w:t xml:space="preserve"> «Школа доброжелательных отношений»</w:t>
      </w:r>
      <w:r w:rsidR="00B8380D">
        <w:rPr>
          <w:color w:val="auto"/>
          <w:sz w:val="28"/>
          <w:szCs w:val="28"/>
        </w:rPr>
        <w:t xml:space="preserve">, направленному на </w:t>
      </w:r>
      <w:r w:rsidR="00B8380D" w:rsidRPr="002B1ED7">
        <w:rPr>
          <w:sz w:val="28"/>
          <w:szCs w:val="28"/>
        </w:rPr>
        <w:t>создание дружественной, доброжелательной среды обучения и общения, атмосферы  доверия,  понимания, взаимопомощи, сотрудничества и партнерства</w:t>
      </w:r>
      <w:r w:rsidR="00B8380D">
        <w:rPr>
          <w:sz w:val="28"/>
          <w:szCs w:val="28"/>
        </w:rPr>
        <w:t>, п</w:t>
      </w:r>
      <w:r w:rsidR="00B8380D" w:rsidRPr="002B1ED7">
        <w:rPr>
          <w:sz w:val="28"/>
          <w:szCs w:val="28"/>
        </w:rPr>
        <w:t>редупреждение социальной</w:t>
      </w:r>
      <w:r w:rsidR="00B8380D">
        <w:rPr>
          <w:sz w:val="28"/>
          <w:szCs w:val="28"/>
        </w:rPr>
        <w:t xml:space="preserve"> напряжённости и конфликтности через  </w:t>
      </w:r>
      <w:r w:rsidR="00B8380D" w:rsidRPr="002B1ED7">
        <w:rPr>
          <w:sz w:val="28"/>
          <w:szCs w:val="28"/>
        </w:rPr>
        <w:t>формирование конфликтологическ</w:t>
      </w:r>
      <w:r w:rsidR="005F176B">
        <w:rPr>
          <w:sz w:val="28"/>
          <w:szCs w:val="28"/>
        </w:rPr>
        <w:t>их</w:t>
      </w:r>
      <w:r w:rsidR="00B8380D" w:rsidRPr="002B1ED7">
        <w:rPr>
          <w:sz w:val="28"/>
          <w:szCs w:val="28"/>
        </w:rPr>
        <w:t xml:space="preserve"> и переговорн</w:t>
      </w:r>
      <w:r w:rsidR="005F176B">
        <w:rPr>
          <w:sz w:val="28"/>
          <w:szCs w:val="28"/>
        </w:rPr>
        <w:t>ых компетенций участников образовательного процесса</w:t>
      </w:r>
      <w:r w:rsidR="00B8380D">
        <w:rPr>
          <w:sz w:val="28"/>
          <w:szCs w:val="28"/>
        </w:rPr>
        <w:t xml:space="preserve"> и создание необходимой инфраструктуры в школах г.Перми</w:t>
      </w:r>
      <w:r w:rsidR="005F176B">
        <w:rPr>
          <w:sz w:val="28"/>
          <w:szCs w:val="28"/>
        </w:rPr>
        <w:t>.</w:t>
      </w:r>
    </w:p>
    <w:p w:rsidR="00B871AF" w:rsidRPr="00B8380D" w:rsidRDefault="00B871AF" w:rsidP="00B8380D">
      <w:pPr>
        <w:pStyle w:val="A2"/>
        <w:spacing w:before="7" w:after="0" w:line="360" w:lineRule="auto"/>
        <w:ind w:firstLine="567"/>
        <w:jc w:val="both"/>
        <w:rPr>
          <w:sz w:val="28"/>
          <w:szCs w:val="28"/>
        </w:rPr>
      </w:pPr>
    </w:p>
    <w:p w:rsidR="008C16DD" w:rsidRPr="004A1289" w:rsidRDefault="008C16DD" w:rsidP="001B158C">
      <w:pPr>
        <w:pStyle w:val="A2"/>
        <w:numPr>
          <w:ilvl w:val="1"/>
          <w:numId w:val="20"/>
        </w:numPr>
        <w:spacing w:before="7" w:after="0" w:line="360" w:lineRule="auto"/>
        <w:jc w:val="both"/>
        <w:rPr>
          <w:b/>
          <w:color w:val="auto"/>
          <w:sz w:val="28"/>
          <w:szCs w:val="28"/>
        </w:rPr>
      </w:pPr>
      <w:r w:rsidRPr="004A1289">
        <w:rPr>
          <w:b/>
          <w:color w:val="auto"/>
          <w:sz w:val="28"/>
          <w:szCs w:val="28"/>
        </w:rPr>
        <w:t>Идея проекта.</w:t>
      </w:r>
    </w:p>
    <w:p w:rsidR="001759B3" w:rsidRDefault="008C16DD" w:rsidP="000821F6">
      <w:pPr>
        <w:pStyle w:val="A2"/>
        <w:spacing w:before="7"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 ежегодных социально-психологических мониторингов позволяют сделать выводы о наличии в МАОУ «Открытая школа» г.Перми особой психологической атмосферы «принятия», характеризующейся открытостью коммуникаций, толерантностью, гибкостью </w:t>
      </w:r>
      <w:r w:rsidR="00577E85">
        <w:rPr>
          <w:color w:val="auto"/>
          <w:sz w:val="28"/>
          <w:szCs w:val="28"/>
        </w:rPr>
        <w:t>коммуникативных установок. Однако уровень субъектности участников образовательного процесса относительно общего коммуникативного пространст</w:t>
      </w:r>
      <w:r w:rsidR="00424355">
        <w:rPr>
          <w:color w:val="auto"/>
          <w:sz w:val="28"/>
          <w:szCs w:val="28"/>
        </w:rPr>
        <w:t xml:space="preserve">ва составляет в среднем 20-30%, </w:t>
      </w:r>
      <w:r w:rsidR="0083242E">
        <w:rPr>
          <w:color w:val="auto"/>
          <w:sz w:val="28"/>
          <w:szCs w:val="28"/>
        </w:rPr>
        <w:t>устойчивое, осознанное предпочтение конструктивной стратегии разрешения конфликтов альтернативным стратегиям отсутствует</w:t>
      </w:r>
      <w:r w:rsidR="007056AC">
        <w:rPr>
          <w:color w:val="auto"/>
          <w:sz w:val="28"/>
          <w:szCs w:val="28"/>
        </w:rPr>
        <w:t>. Управляемость и устойчивость существующего психологического пространства, таким образом, нуждаются в усилении. Решением данного вопроса могло бы стать внедрение в материальное и ментальное пространство ОУ некоего объекта, который являлся бы носителем, своего рода «аккумулятором» установо</w:t>
      </w:r>
      <w:r w:rsidR="00D42EE1">
        <w:rPr>
          <w:color w:val="auto"/>
          <w:sz w:val="28"/>
          <w:szCs w:val="28"/>
        </w:rPr>
        <w:t xml:space="preserve">к, </w:t>
      </w:r>
      <w:r w:rsidR="007056AC">
        <w:rPr>
          <w:color w:val="auto"/>
          <w:sz w:val="28"/>
          <w:szCs w:val="28"/>
        </w:rPr>
        <w:t xml:space="preserve">ценностей </w:t>
      </w:r>
      <w:r w:rsidR="00D42EE1">
        <w:rPr>
          <w:color w:val="auto"/>
          <w:sz w:val="28"/>
          <w:szCs w:val="28"/>
        </w:rPr>
        <w:t xml:space="preserve">и правил </w:t>
      </w:r>
      <w:r w:rsidR="007056AC">
        <w:rPr>
          <w:color w:val="auto"/>
          <w:sz w:val="28"/>
          <w:szCs w:val="28"/>
        </w:rPr>
        <w:t>конструктивной, «экологи</w:t>
      </w:r>
      <w:r w:rsidR="00D42EE1">
        <w:rPr>
          <w:color w:val="auto"/>
          <w:sz w:val="28"/>
          <w:szCs w:val="28"/>
        </w:rPr>
        <w:t>чной»</w:t>
      </w:r>
      <w:r w:rsidR="007056AC">
        <w:rPr>
          <w:color w:val="auto"/>
          <w:sz w:val="28"/>
          <w:szCs w:val="28"/>
        </w:rPr>
        <w:t xml:space="preserve"> коммуникации, транслируя данные установки</w:t>
      </w:r>
      <w:r w:rsidR="00D42EE1">
        <w:rPr>
          <w:color w:val="auto"/>
          <w:sz w:val="28"/>
          <w:szCs w:val="28"/>
        </w:rPr>
        <w:t xml:space="preserve">, </w:t>
      </w:r>
      <w:r w:rsidR="007056AC">
        <w:rPr>
          <w:color w:val="auto"/>
          <w:sz w:val="28"/>
          <w:szCs w:val="28"/>
        </w:rPr>
        <w:t xml:space="preserve">ценности </w:t>
      </w:r>
      <w:r w:rsidR="00D42EE1">
        <w:rPr>
          <w:color w:val="auto"/>
          <w:sz w:val="28"/>
          <w:szCs w:val="28"/>
        </w:rPr>
        <w:t xml:space="preserve">и правила </w:t>
      </w:r>
      <w:r w:rsidR="007056AC">
        <w:rPr>
          <w:color w:val="auto"/>
          <w:sz w:val="28"/>
          <w:szCs w:val="28"/>
        </w:rPr>
        <w:t>в окружающее пространство.</w:t>
      </w:r>
      <w:r w:rsidR="00D42EE1">
        <w:rPr>
          <w:color w:val="auto"/>
          <w:sz w:val="28"/>
          <w:szCs w:val="28"/>
        </w:rPr>
        <w:t xml:space="preserve"> В качестве подобного объекта было </w:t>
      </w:r>
      <w:r w:rsidR="00D0495C">
        <w:rPr>
          <w:color w:val="auto"/>
          <w:sz w:val="28"/>
          <w:szCs w:val="28"/>
        </w:rPr>
        <w:t>выбрано</w:t>
      </w:r>
      <w:r w:rsidR="00D42EE1">
        <w:rPr>
          <w:color w:val="auto"/>
          <w:sz w:val="28"/>
          <w:szCs w:val="28"/>
        </w:rPr>
        <w:t xml:space="preserve"> «коммуникативное кафе» - </w:t>
      </w:r>
      <w:r w:rsidR="00D42EE1">
        <w:rPr>
          <w:color w:val="auto"/>
          <w:sz w:val="28"/>
          <w:szCs w:val="28"/>
        </w:rPr>
        <w:lastRenderedPageBreak/>
        <w:t xml:space="preserve">пространство, соединяющее элементы интеллектуального кафе и локального культурного центра, </w:t>
      </w:r>
      <w:r w:rsidR="00FE2ADF">
        <w:rPr>
          <w:color w:val="auto"/>
          <w:sz w:val="28"/>
          <w:szCs w:val="28"/>
        </w:rPr>
        <w:t xml:space="preserve">функционирующее в двух режимах – «текущем» и «событийном», </w:t>
      </w:r>
      <w:r w:rsidR="00D42EE1">
        <w:rPr>
          <w:color w:val="auto"/>
          <w:sz w:val="28"/>
          <w:szCs w:val="28"/>
        </w:rPr>
        <w:t>способное объединить всех участников образовательного процесса в общей деятельности, направленной на творческое  раскрытие индивидуальности участников, само- и взаимопознание и формирующей компетенции конструктивного общения</w:t>
      </w:r>
      <w:r w:rsidR="00BC7666">
        <w:rPr>
          <w:color w:val="auto"/>
          <w:sz w:val="28"/>
          <w:szCs w:val="28"/>
        </w:rPr>
        <w:t>. Рабочее название проекта – «Открытое кафе».</w:t>
      </w:r>
    </w:p>
    <w:p w:rsidR="00FE2ADF" w:rsidRDefault="00FE2ADF" w:rsidP="00FE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ADF" w:rsidRDefault="00FE2ADF" w:rsidP="00FE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58C" w:rsidRDefault="001B158C" w:rsidP="001B158C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FE2ADF" w:rsidRDefault="00FE2ADF" w:rsidP="0075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58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1B158C">
        <w:rPr>
          <w:rFonts w:ascii="Times New Roman" w:hAnsi="Times New Roman" w:cs="Times New Roman"/>
          <w:b/>
          <w:sz w:val="28"/>
          <w:szCs w:val="28"/>
        </w:rPr>
        <w:t>: с</w:t>
      </w:r>
      <w:r w:rsidRPr="00FE2ADF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к 01.09.2022г. </w:t>
      </w:r>
      <w:r w:rsidRPr="00FE2ADF">
        <w:rPr>
          <w:rFonts w:ascii="Times New Roman" w:hAnsi="Times New Roman" w:cs="Times New Roman"/>
          <w:sz w:val="28"/>
          <w:szCs w:val="28"/>
        </w:rPr>
        <w:t xml:space="preserve">на базе МАОУ «Открытая школа» г. Пермидоступного </w:t>
      </w:r>
      <w:r w:rsidR="007A70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рганизованного</w:t>
      </w:r>
      <w:r w:rsidRPr="00FE2ADF">
        <w:rPr>
          <w:rFonts w:ascii="Times New Roman" w:hAnsi="Times New Roman" w:cs="Times New Roman"/>
          <w:sz w:val="28"/>
          <w:szCs w:val="28"/>
        </w:rPr>
        <w:t xml:space="preserve">коммуникативного пространства </w:t>
      </w:r>
      <w:r w:rsidR="00553927">
        <w:rPr>
          <w:rFonts w:ascii="Times New Roman" w:hAnsi="Times New Roman" w:cs="Times New Roman"/>
          <w:sz w:val="28"/>
          <w:szCs w:val="28"/>
        </w:rPr>
        <w:t xml:space="preserve">(коммуникативной площадки) </w:t>
      </w:r>
      <w:r w:rsidRPr="00FE2ADF">
        <w:rPr>
          <w:rFonts w:ascii="Times New Roman" w:hAnsi="Times New Roman" w:cs="Times New Roman"/>
          <w:sz w:val="28"/>
          <w:szCs w:val="28"/>
        </w:rPr>
        <w:t>дляучастников образовательного процесса в формате«Открытое кафе»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1AF" w:rsidRDefault="00B871AF" w:rsidP="0075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11" w:rsidRPr="00755F11" w:rsidRDefault="001B158C" w:rsidP="0075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C080C" w:rsidRPr="00755F11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 xml:space="preserve">оборудовать специальное пространство для конструктивной коммуникации </w:t>
      </w:r>
    </w:p>
    <w:p w:rsidR="00EC080C" w:rsidRPr="00755F11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объединить участников образовательного процесса как сообщество</w:t>
      </w:r>
    </w:p>
    <w:p w:rsidR="00EC080C" w:rsidRPr="00755F11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сформулировать и внедрить концепцию «школы доброжелательных отношений» внутри  сообщества</w:t>
      </w:r>
    </w:p>
    <w:p w:rsidR="00EC080C" w:rsidRPr="00755F11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 xml:space="preserve">обучить участников образовательного процесса приёмам конструктивного разрешения конфликта </w:t>
      </w:r>
    </w:p>
    <w:p w:rsidR="00EC080C" w:rsidRPr="00755F11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сформировать открытый информационный поток с индикаторами  эмоционального благополучия (мониторинги, формы обратной связи)</w:t>
      </w:r>
    </w:p>
    <w:p w:rsidR="00EC080C" w:rsidRDefault="00921EB6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 xml:space="preserve">повысить число положительных оценок психологической атмосферы в школе  до 90% из числа опрошенных участников образовательного процесса </w:t>
      </w:r>
    </w:p>
    <w:p w:rsidR="003F1F19" w:rsidRDefault="003F1F19" w:rsidP="00755F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коммуникативной субъектности участников образовательного процесса согласно данным опросов до показателя 60% и выше</w:t>
      </w:r>
    </w:p>
    <w:p w:rsidR="001B158C" w:rsidRDefault="001B158C" w:rsidP="001B15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871AF" w:rsidRDefault="00B871AF" w:rsidP="001B15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871AF" w:rsidRDefault="00B871AF" w:rsidP="001B15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2BB9" w:rsidRDefault="002D2BB9" w:rsidP="001B15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6E8E" w:rsidRPr="001B158C" w:rsidRDefault="0086746D" w:rsidP="001B158C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58C">
        <w:rPr>
          <w:rFonts w:ascii="Times New Roman" w:hAnsi="Times New Roman" w:cs="Times New Roman"/>
          <w:b/>
          <w:sz w:val="28"/>
          <w:szCs w:val="28"/>
        </w:rPr>
        <w:lastRenderedPageBreak/>
        <w:t>Ожидаемые эффекты</w:t>
      </w:r>
      <w:r w:rsidR="009A3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39" w:rsidRPr="001B158C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и инструменты измерения.</w:t>
      </w:r>
    </w:p>
    <w:tbl>
      <w:tblPr>
        <w:tblStyle w:val="a7"/>
        <w:tblW w:w="0" w:type="auto"/>
        <w:tblInd w:w="392" w:type="dxa"/>
        <w:tblLook w:val="04A0"/>
      </w:tblPr>
      <w:tblGrid>
        <w:gridCol w:w="4111"/>
        <w:gridCol w:w="2618"/>
        <w:gridCol w:w="3561"/>
      </w:tblGrid>
      <w:tr w:rsidR="009A23CB" w:rsidTr="001B158C">
        <w:tc>
          <w:tcPr>
            <w:tcW w:w="4111" w:type="dxa"/>
          </w:tcPr>
          <w:p w:rsidR="009A23CB" w:rsidRDefault="009A23CB" w:rsidP="007B50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618" w:type="dxa"/>
          </w:tcPr>
          <w:p w:rsidR="009A23CB" w:rsidRDefault="009A23CB" w:rsidP="007B50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561" w:type="dxa"/>
          </w:tcPr>
          <w:p w:rsidR="009A23CB" w:rsidRDefault="009A23CB" w:rsidP="007B50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A23CB" w:rsidTr="001B158C">
        <w:tc>
          <w:tcPr>
            <w:tcW w:w="411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ценностей доброжелательного взаимодействия участников образовательного процесса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A23CB" w:rsidRPr="007B5039" w:rsidRDefault="00DA5968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данные опроса  «</w:t>
            </w:r>
            <w:r w:rsidR="00E06AAB" w:rsidRPr="007B5039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психологической атмосферы в школе»</w:t>
            </w:r>
          </w:p>
        </w:tc>
        <w:tc>
          <w:tcPr>
            <w:tcW w:w="3561" w:type="dxa"/>
          </w:tcPr>
          <w:p w:rsidR="009A23CB" w:rsidRPr="007B5039" w:rsidRDefault="00DA5968" w:rsidP="00DA59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доля выборов приоритетов толерантности и сотрудничества не менее 70% опрошенных</w:t>
            </w:r>
          </w:p>
        </w:tc>
      </w:tr>
      <w:tr w:rsidR="009A23CB" w:rsidTr="001B158C">
        <w:tc>
          <w:tcPr>
            <w:tcW w:w="411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 конструктивного разрешения конфликтов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A23CB" w:rsidRPr="007B5039" w:rsidRDefault="00E06AA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данные опроса  «Оценка психологической атмосферы в школе», «Предпочитаемые стратегии разрешения конфликта»</w:t>
            </w:r>
          </w:p>
        </w:tc>
        <w:tc>
          <w:tcPr>
            <w:tcW w:w="3561" w:type="dxa"/>
          </w:tcPr>
          <w:p w:rsidR="009A23CB" w:rsidRPr="007B5039" w:rsidRDefault="00E06AAB" w:rsidP="00E06AA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доля выборов стратегии сотрудничества и компромисса не менее 50% опрошенных</w:t>
            </w:r>
          </w:p>
        </w:tc>
      </w:tr>
      <w:tr w:rsidR="009A23CB" w:rsidTr="001B158C">
        <w:tc>
          <w:tcPr>
            <w:tcW w:w="411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эмоционального неблагополучия несовершеннолетних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A23CB" w:rsidRPr="007B5039" w:rsidRDefault="007B5039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данные мониторингов</w:t>
            </w:r>
          </w:p>
        </w:tc>
        <w:tc>
          <w:tcPr>
            <w:tcW w:w="3561" w:type="dxa"/>
          </w:tcPr>
          <w:p w:rsidR="009A23CB" w:rsidRPr="007B5039" w:rsidRDefault="00E06AAB" w:rsidP="00E06AA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правонарушений в диапазоне 1:2,  эмоционального неблагополучия в диапазоне 10%</w:t>
            </w:r>
          </w:p>
        </w:tc>
      </w:tr>
      <w:tr w:rsidR="009A23CB" w:rsidTr="001B158C">
        <w:tc>
          <w:tcPr>
            <w:tcW w:w="411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выгорания педагогов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A23CB" w:rsidRPr="007B5039" w:rsidRDefault="007B5039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данные опроса  «Самооценка уровня эмоционального выгорания»</w:t>
            </w:r>
          </w:p>
        </w:tc>
        <w:tc>
          <w:tcPr>
            <w:tcW w:w="356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снижение доли сотрудников с высокими показателями выгорания  до 10% и менее</w:t>
            </w:r>
          </w:p>
        </w:tc>
      </w:tr>
      <w:tr w:rsidR="009A23CB" w:rsidTr="001B158C">
        <w:tc>
          <w:tcPr>
            <w:tcW w:w="411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коммуникативное пространство школы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A23CB" w:rsidRPr="007B5039" w:rsidRDefault="007B5039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данные мониторингов</w:t>
            </w:r>
          </w:p>
        </w:tc>
        <w:tc>
          <w:tcPr>
            <w:tcW w:w="3561" w:type="dxa"/>
          </w:tcPr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участие в опросах проекта – не менее 60% родителей</w:t>
            </w: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CB" w:rsidRPr="007B5039" w:rsidRDefault="009A23CB" w:rsidP="009A23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>участие в событиях проекта – не менее 10% родителей</w:t>
            </w:r>
          </w:p>
        </w:tc>
      </w:tr>
    </w:tbl>
    <w:p w:rsidR="009A23CB" w:rsidRDefault="009A23CB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71AF" w:rsidRDefault="00B871AF" w:rsidP="00452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46D" w:rsidRPr="001B158C" w:rsidRDefault="001B158C" w:rsidP="001B158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раздел.</w:t>
      </w:r>
    </w:p>
    <w:p w:rsidR="00452B83" w:rsidRPr="001B158C" w:rsidRDefault="00452B83" w:rsidP="001B158C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58C"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="00B8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58C">
        <w:rPr>
          <w:rFonts w:ascii="Times New Roman" w:hAnsi="Times New Roman" w:cs="Times New Roman"/>
          <w:b/>
          <w:sz w:val="28"/>
          <w:szCs w:val="28"/>
        </w:rPr>
        <w:t>модель объекта (кафе)</w:t>
      </w:r>
      <w:r w:rsidR="006B577A" w:rsidRPr="001B158C">
        <w:rPr>
          <w:rFonts w:ascii="Times New Roman" w:hAnsi="Times New Roman" w:cs="Times New Roman"/>
          <w:b/>
          <w:sz w:val="28"/>
          <w:szCs w:val="28"/>
        </w:rPr>
        <w:t>.</w:t>
      </w:r>
    </w:p>
    <w:p w:rsidR="006B577A" w:rsidRDefault="006B577A" w:rsidP="001B158C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77A">
        <w:rPr>
          <w:rFonts w:ascii="Times New Roman" w:hAnsi="Times New Roman" w:cs="Times New Roman"/>
          <w:b/>
          <w:sz w:val="28"/>
          <w:szCs w:val="28"/>
        </w:rPr>
        <w:t xml:space="preserve">Содержательные направления </w:t>
      </w:r>
      <w:r w:rsidR="00B8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7A">
        <w:rPr>
          <w:rFonts w:ascii="Times New Roman" w:hAnsi="Times New Roman" w:cs="Times New Roman"/>
          <w:b/>
          <w:sz w:val="28"/>
          <w:szCs w:val="28"/>
        </w:rPr>
        <w:t>деятельности кафе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2C9E" w:rsidRDefault="00512C9E" w:rsidP="00512C9E">
      <w:pPr>
        <w:pStyle w:val="a6"/>
        <w:autoSpaceDE w:val="0"/>
        <w:autoSpaceDN w:val="0"/>
        <w:adjustRightInd w:val="0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725"/>
        <w:gridCol w:w="4193"/>
        <w:gridCol w:w="3404"/>
      </w:tblGrid>
      <w:tr w:rsidR="00A71EB7" w:rsidTr="004B44BE">
        <w:tc>
          <w:tcPr>
            <w:tcW w:w="2725" w:type="dxa"/>
          </w:tcPr>
          <w:p w:rsidR="006B577A" w:rsidRDefault="006B577A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193" w:type="dxa"/>
          </w:tcPr>
          <w:p w:rsidR="006B577A" w:rsidRDefault="006B577A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4" w:type="dxa"/>
          </w:tcPr>
          <w:p w:rsidR="006B577A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</w:t>
            </w:r>
            <w:r w:rsidR="006B577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8F23D1">
              <w:rPr>
                <w:rFonts w:ascii="Times New Roman" w:hAnsi="Times New Roman" w:cs="Times New Roman"/>
                <w:b/>
                <w:sz w:val="28"/>
                <w:szCs w:val="28"/>
              </w:rPr>
              <w:t>, активные элементы</w:t>
            </w:r>
          </w:p>
        </w:tc>
      </w:tr>
      <w:tr w:rsidR="00A71EB7" w:rsidRPr="004B44BE" w:rsidTr="004B44BE">
        <w:tc>
          <w:tcPr>
            <w:tcW w:w="2725" w:type="dxa"/>
          </w:tcPr>
          <w:p w:rsidR="004B44BE" w:rsidRDefault="004B44BE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7A" w:rsidRPr="004B44BE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Этика отношений</w:t>
            </w:r>
          </w:p>
        </w:tc>
        <w:tc>
          <w:tcPr>
            <w:tcW w:w="4193" w:type="dxa"/>
          </w:tcPr>
          <w:p w:rsidR="006B577A" w:rsidRPr="004B44BE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ценности и компетенции конструктивной  межличностной коммуникации, толерантность</w:t>
            </w:r>
          </w:p>
        </w:tc>
        <w:tc>
          <w:tcPr>
            <w:tcW w:w="3404" w:type="dxa"/>
          </w:tcPr>
          <w:p w:rsidR="006B577A" w:rsidRPr="004B44BE" w:rsidRDefault="008F23D1" w:rsidP="004B44B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восстановительные программы, </w:t>
            </w:r>
            <w:r w:rsidR="004B44BE" w:rsidRPr="004B44BE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группы, </w:t>
            </w: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кино-кафе и проч.</w:t>
            </w:r>
          </w:p>
        </w:tc>
      </w:tr>
      <w:tr w:rsidR="00A71EB7" w:rsidRPr="004B44BE" w:rsidTr="004B44BE">
        <w:tc>
          <w:tcPr>
            <w:tcW w:w="2725" w:type="dxa"/>
          </w:tcPr>
          <w:p w:rsidR="004B44BE" w:rsidRDefault="004B44BE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7A" w:rsidRPr="004B44BE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Экология пространства</w:t>
            </w:r>
          </w:p>
        </w:tc>
        <w:tc>
          <w:tcPr>
            <w:tcW w:w="4193" w:type="dxa"/>
          </w:tcPr>
          <w:p w:rsidR="006B577A" w:rsidRPr="004B44BE" w:rsidRDefault="008F23D1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среды</w:t>
            </w:r>
          </w:p>
        </w:tc>
        <w:tc>
          <w:tcPr>
            <w:tcW w:w="3404" w:type="dxa"/>
          </w:tcPr>
          <w:p w:rsidR="006B577A" w:rsidRPr="004B44BE" w:rsidRDefault="008F23D1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эко-посуда, мини-оранжерея, «доброкарты», настенные цитаты, обмен книг, раздельный сбор мусора</w:t>
            </w:r>
          </w:p>
        </w:tc>
      </w:tr>
      <w:tr w:rsidR="00A71EB7" w:rsidRPr="004B44BE" w:rsidTr="004B44BE">
        <w:tc>
          <w:tcPr>
            <w:tcW w:w="2725" w:type="dxa"/>
          </w:tcPr>
          <w:p w:rsidR="004B44BE" w:rsidRDefault="004B44BE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7A" w:rsidRPr="004B44BE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Навыки самопрезентации</w:t>
            </w:r>
          </w:p>
        </w:tc>
        <w:tc>
          <w:tcPr>
            <w:tcW w:w="4193" w:type="dxa"/>
          </w:tcPr>
          <w:p w:rsidR="006B577A" w:rsidRPr="004B44BE" w:rsidRDefault="008F23D1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компетенции, управление эмоциональным состоянием</w:t>
            </w:r>
          </w:p>
        </w:tc>
        <w:tc>
          <w:tcPr>
            <w:tcW w:w="3404" w:type="dxa"/>
          </w:tcPr>
          <w:p w:rsidR="006B577A" w:rsidRPr="004B44BE" w:rsidRDefault="008F23D1" w:rsidP="004B44B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 xml:space="preserve">стенд-ап презентации, «открытый микрофон», </w:t>
            </w:r>
            <w:r w:rsidR="004B44BE" w:rsidRPr="004B44BE">
              <w:rPr>
                <w:rFonts w:ascii="Times New Roman" w:hAnsi="Times New Roman" w:cs="Times New Roman"/>
                <w:sz w:val="28"/>
                <w:szCs w:val="28"/>
              </w:rPr>
              <w:t>дискуссионные площадки</w:t>
            </w:r>
          </w:p>
        </w:tc>
      </w:tr>
      <w:tr w:rsidR="00A71EB7" w:rsidRPr="004B44BE" w:rsidTr="004B44BE">
        <w:tc>
          <w:tcPr>
            <w:tcW w:w="2725" w:type="dxa"/>
          </w:tcPr>
          <w:p w:rsidR="004B44BE" w:rsidRDefault="004B44BE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B7" w:rsidRPr="004B44BE" w:rsidRDefault="00A71EB7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4193" w:type="dxa"/>
          </w:tcPr>
          <w:p w:rsidR="00A71EB7" w:rsidRPr="004B44BE" w:rsidRDefault="008F23D1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E">
              <w:rPr>
                <w:rFonts w:ascii="Times New Roman" w:hAnsi="Times New Roman" w:cs="Times New Roman"/>
                <w:sz w:val="28"/>
                <w:szCs w:val="28"/>
              </w:rPr>
              <w:t>самовыражение, опыт продуктивности, ценности Я и МЫ</w:t>
            </w:r>
          </w:p>
        </w:tc>
        <w:tc>
          <w:tcPr>
            <w:tcW w:w="3404" w:type="dxa"/>
          </w:tcPr>
          <w:p w:rsidR="00A71EB7" w:rsidRPr="004B44BE" w:rsidRDefault="004B44BE" w:rsidP="008F23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8F23D1" w:rsidRPr="004B44B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проектов, авторских арт-объектов, творческие диспуты </w:t>
            </w:r>
          </w:p>
        </w:tc>
      </w:tr>
    </w:tbl>
    <w:p w:rsidR="006B577A" w:rsidRDefault="006B577A" w:rsidP="006B577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451C" w:rsidRPr="004B44BE" w:rsidRDefault="00F4451C" w:rsidP="006B577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3CE4" w:rsidRPr="001B158C" w:rsidRDefault="00D13CE4" w:rsidP="001B158C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58C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99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58C">
        <w:rPr>
          <w:rFonts w:ascii="Times New Roman" w:hAnsi="Times New Roman" w:cs="Times New Roman"/>
          <w:b/>
          <w:sz w:val="28"/>
          <w:szCs w:val="28"/>
        </w:rPr>
        <w:t>участников и роли.</w:t>
      </w:r>
    </w:p>
    <w:tbl>
      <w:tblPr>
        <w:tblStyle w:val="a7"/>
        <w:tblW w:w="0" w:type="auto"/>
        <w:tblInd w:w="392" w:type="dxa"/>
        <w:tblLook w:val="04A0"/>
      </w:tblPr>
      <w:tblGrid>
        <w:gridCol w:w="2693"/>
        <w:gridCol w:w="3827"/>
        <w:gridCol w:w="3770"/>
      </w:tblGrid>
      <w:tr w:rsidR="00FE6E8E" w:rsidTr="001B158C">
        <w:tc>
          <w:tcPr>
            <w:tcW w:w="2693" w:type="dxa"/>
          </w:tcPr>
          <w:p w:rsidR="00FD0CD0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E8E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  <w:p w:rsidR="00FD0CD0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D0CD0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E8E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770" w:type="dxa"/>
          </w:tcPr>
          <w:p w:rsidR="00FE6E8E" w:rsidRDefault="00FE6E8E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CD0" w:rsidRDefault="00FD0CD0" w:rsidP="00FD0C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</w:t>
            </w:r>
          </w:p>
        </w:tc>
      </w:tr>
      <w:tr w:rsidR="00FE6E8E" w:rsidTr="001B158C">
        <w:tc>
          <w:tcPr>
            <w:tcW w:w="2693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Координатор кафе</w:t>
            </w:r>
          </w:p>
          <w:p w:rsidR="00FD0CD0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сотрудник ОУ</w:t>
            </w:r>
          </w:p>
        </w:tc>
        <w:tc>
          <w:tcPr>
            <w:tcW w:w="3770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расширение функционала</w:t>
            </w:r>
          </w:p>
        </w:tc>
      </w:tr>
      <w:tr w:rsidR="00FE6E8E" w:rsidTr="001B158C">
        <w:tc>
          <w:tcPr>
            <w:tcW w:w="2693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Кураторы направлений</w:t>
            </w:r>
          </w:p>
        </w:tc>
        <w:tc>
          <w:tcPr>
            <w:tcW w:w="3827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  <w:p w:rsidR="00FD0CD0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E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расширение функционала, волонтерство</w:t>
            </w:r>
          </w:p>
          <w:p w:rsidR="00D13CE4" w:rsidRPr="00FD0CD0" w:rsidRDefault="00D13CE4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D0" w:rsidTr="001B158C">
        <w:tc>
          <w:tcPr>
            <w:tcW w:w="2693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D0CD0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группы педагогов, родителей, учащихся</w:t>
            </w:r>
          </w:p>
          <w:p w:rsidR="00FD0CD0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D0" w:rsidRPr="00FD0CD0" w:rsidRDefault="00FD0CD0" w:rsidP="00D13CE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0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</w:tr>
    </w:tbl>
    <w:p w:rsidR="00D13CE4" w:rsidRDefault="00D13CE4" w:rsidP="00D13CE4">
      <w:pPr>
        <w:pStyle w:val="a6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4451C" w:rsidRDefault="00F4451C" w:rsidP="00D13CE4">
      <w:pPr>
        <w:pStyle w:val="a6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13CE4" w:rsidRPr="00D13CE4" w:rsidRDefault="00D13CE4" w:rsidP="001B158C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 w:rsidR="00F44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F44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</w:t>
      </w:r>
      <w:r w:rsidRPr="00D13CE4">
        <w:rPr>
          <w:rFonts w:ascii="Times New Roman" w:hAnsi="Times New Roman" w:cs="Times New Roman"/>
          <w:b/>
          <w:sz w:val="28"/>
          <w:szCs w:val="28"/>
        </w:rPr>
        <w:t>.</w:t>
      </w:r>
    </w:p>
    <w:p w:rsidR="00D13CE4" w:rsidRPr="00D13CE4" w:rsidRDefault="00D13CE4" w:rsidP="00D13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2 режима работы:</w:t>
      </w:r>
    </w:p>
    <w:p w:rsidR="00EC080C" w:rsidRPr="00D13CE4" w:rsidRDefault="00921EB6" w:rsidP="00D13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«текущий» (место встреч, зона отдыха)</w:t>
      </w:r>
    </w:p>
    <w:p w:rsidR="00EC080C" w:rsidRDefault="00921EB6" w:rsidP="00D13C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«событийный» (анонсы, программы, расписание)</w:t>
      </w:r>
    </w:p>
    <w:p w:rsidR="00B92FD9" w:rsidRDefault="00B92FD9" w:rsidP="00B92FD9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D9">
        <w:rPr>
          <w:rFonts w:ascii="Times New Roman" w:hAnsi="Times New Roman" w:cs="Times New Roman"/>
          <w:b/>
          <w:sz w:val="28"/>
          <w:szCs w:val="28"/>
        </w:rPr>
        <w:t>Место объекта в образовательном пространстве ОУ</w:t>
      </w:r>
      <w:r w:rsidR="00B5251F">
        <w:rPr>
          <w:rFonts w:ascii="Times New Roman" w:hAnsi="Times New Roman" w:cs="Times New Roman"/>
          <w:b/>
          <w:sz w:val="28"/>
          <w:szCs w:val="28"/>
        </w:rPr>
        <w:t>. Модель управления конфликтами.</w:t>
      </w:r>
    </w:p>
    <w:p w:rsidR="00B5251F" w:rsidRDefault="00B5251F" w:rsidP="00B52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1F">
        <w:rPr>
          <w:rFonts w:ascii="Times New Roman" w:hAnsi="Times New Roman" w:cs="Times New Roman"/>
          <w:sz w:val="28"/>
          <w:szCs w:val="28"/>
        </w:rPr>
        <w:t>Общее описание обновленной модели управления конфликтами в ОУ представлено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Приложении_1.</w:t>
      </w:r>
    </w:p>
    <w:p w:rsidR="00B5251F" w:rsidRPr="00B5251F" w:rsidRDefault="00B5251F" w:rsidP="00B52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E4" w:rsidRPr="001B158C" w:rsidRDefault="00D13CE4" w:rsidP="001B158C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8C">
        <w:rPr>
          <w:rFonts w:ascii="Times New Roman" w:hAnsi="Times New Roman" w:cs="Times New Roman"/>
          <w:b/>
          <w:sz w:val="28"/>
          <w:szCs w:val="28"/>
        </w:rPr>
        <w:t>Система управления проектом.</w:t>
      </w:r>
    </w:p>
    <w:p w:rsidR="00390225" w:rsidRPr="00F9487E" w:rsidRDefault="00390225" w:rsidP="001B158C">
      <w:pPr>
        <w:pStyle w:val="A2"/>
        <w:spacing w:before="43" w:after="0" w:line="360" w:lineRule="auto"/>
        <w:ind w:right="10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контроль и  оценку эффективности </w:t>
      </w:r>
      <w:r w:rsidRPr="00F9487E">
        <w:rPr>
          <w:color w:val="auto"/>
          <w:sz w:val="28"/>
          <w:szCs w:val="28"/>
        </w:rPr>
        <w:t xml:space="preserve"> реализации </w:t>
      </w:r>
      <w:r>
        <w:rPr>
          <w:color w:val="auto"/>
          <w:sz w:val="28"/>
          <w:szCs w:val="28"/>
        </w:rPr>
        <w:t xml:space="preserve">проекта осуществляет директор ОУ, </w:t>
      </w:r>
      <w:r w:rsidRPr="00F9487E">
        <w:rPr>
          <w:color w:val="auto"/>
          <w:sz w:val="28"/>
          <w:szCs w:val="28"/>
        </w:rPr>
        <w:t xml:space="preserve">руководство </w:t>
      </w:r>
      <w:r>
        <w:rPr>
          <w:color w:val="auto"/>
          <w:sz w:val="28"/>
          <w:szCs w:val="28"/>
        </w:rPr>
        <w:t>деятельностью</w:t>
      </w:r>
      <w:r w:rsidRPr="00F9487E">
        <w:rPr>
          <w:color w:val="auto"/>
          <w:sz w:val="28"/>
          <w:szCs w:val="28"/>
        </w:rPr>
        <w:t xml:space="preserve"> по реализации </w:t>
      </w:r>
      <w:r>
        <w:rPr>
          <w:color w:val="auto"/>
          <w:sz w:val="28"/>
          <w:szCs w:val="28"/>
        </w:rPr>
        <w:t xml:space="preserve">проекта осуществляет заместитель директора по ВР. </w:t>
      </w:r>
      <w:r w:rsidRPr="00F9487E">
        <w:rPr>
          <w:color w:val="auto"/>
          <w:sz w:val="28"/>
          <w:szCs w:val="28"/>
        </w:rPr>
        <w:t xml:space="preserve"> Контроль за ходом </w:t>
      </w:r>
      <w:r>
        <w:rPr>
          <w:color w:val="auto"/>
          <w:sz w:val="28"/>
          <w:szCs w:val="28"/>
        </w:rPr>
        <w:t>реализации</w:t>
      </w:r>
      <w:r w:rsidRPr="00F9487E">
        <w:rPr>
          <w:color w:val="auto"/>
          <w:sz w:val="28"/>
          <w:szCs w:val="28"/>
        </w:rPr>
        <w:t xml:space="preserve"> осуществляется</w:t>
      </w:r>
      <w:r w:rsidR="0043092D">
        <w:rPr>
          <w:color w:val="auto"/>
          <w:sz w:val="28"/>
          <w:szCs w:val="28"/>
        </w:rPr>
        <w:t xml:space="preserve"> </w:t>
      </w:r>
      <w:r w:rsidRPr="00F9487E">
        <w:rPr>
          <w:i/>
          <w:iCs/>
          <w:color w:val="auto"/>
          <w:sz w:val="28"/>
          <w:szCs w:val="28"/>
        </w:rPr>
        <w:t>ежеквартально</w:t>
      </w:r>
      <w:r w:rsidRPr="00F9487E">
        <w:rPr>
          <w:color w:val="auto"/>
          <w:sz w:val="28"/>
          <w:szCs w:val="28"/>
        </w:rPr>
        <w:t xml:space="preserve"> на совещаниях при директоре в формате Круглого стола.</w:t>
      </w:r>
    </w:p>
    <w:p w:rsidR="00390225" w:rsidRPr="00F9487E" w:rsidRDefault="00390225" w:rsidP="001B158C">
      <w:pPr>
        <w:pStyle w:val="A2"/>
        <w:spacing w:before="43" w:after="0" w:line="360" w:lineRule="auto"/>
        <w:ind w:right="10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Реализацию проекта осуществляет</w:t>
      </w:r>
      <w:r w:rsidRPr="00F9487E">
        <w:rPr>
          <w:color w:val="auto"/>
          <w:sz w:val="28"/>
          <w:szCs w:val="28"/>
        </w:rPr>
        <w:t xml:space="preserve"> Рабочая группа в составе: </w:t>
      </w:r>
    </w:p>
    <w:p w:rsidR="00390225" w:rsidRDefault="00390225" w:rsidP="00971577">
      <w:pPr>
        <w:pStyle w:val="A2"/>
        <w:numPr>
          <w:ilvl w:val="0"/>
          <w:numId w:val="12"/>
        </w:numPr>
        <w:spacing w:before="43" w:after="0"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проекта - заместитель директора по ВР</w:t>
      </w:r>
      <w:r w:rsidR="00A1648A">
        <w:rPr>
          <w:color w:val="auto"/>
          <w:sz w:val="28"/>
          <w:szCs w:val="28"/>
        </w:rPr>
        <w:t xml:space="preserve">, осуществляет общее </w:t>
      </w:r>
      <w:r w:rsidR="00A1648A" w:rsidRPr="00F9487E">
        <w:rPr>
          <w:color w:val="auto"/>
          <w:sz w:val="28"/>
          <w:szCs w:val="28"/>
        </w:rPr>
        <w:t xml:space="preserve">руководство </w:t>
      </w:r>
      <w:r w:rsidR="00A1648A">
        <w:rPr>
          <w:color w:val="auto"/>
          <w:sz w:val="28"/>
          <w:szCs w:val="28"/>
        </w:rPr>
        <w:t>деятельностью</w:t>
      </w:r>
      <w:r w:rsidR="00A1648A" w:rsidRPr="00F9487E">
        <w:rPr>
          <w:color w:val="auto"/>
          <w:sz w:val="28"/>
          <w:szCs w:val="28"/>
        </w:rPr>
        <w:t xml:space="preserve"> по реализации </w:t>
      </w:r>
      <w:r w:rsidR="00A1648A">
        <w:rPr>
          <w:color w:val="auto"/>
          <w:sz w:val="28"/>
          <w:szCs w:val="28"/>
        </w:rPr>
        <w:t>проекта, включение мероприятий кафе в структуру Программы воспитания ОУ;</w:t>
      </w:r>
    </w:p>
    <w:p w:rsidR="00390225" w:rsidRPr="00F9487E" w:rsidRDefault="00390225" w:rsidP="00971577">
      <w:pPr>
        <w:pStyle w:val="A2"/>
        <w:numPr>
          <w:ilvl w:val="0"/>
          <w:numId w:val="12"/>
        </w:numPr>
        <w:spacing w:before="43"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Координатор </w:t>
      </w:r>
      <w:r>
        <w:rPr>
          <w:color w:val="auto"/>
          <w:sz w:val="28"/>
          <w:szCs w:val="28"/>
        </w:rPr>
        <w:t>кафе–назначенный педагог</w:t>
      </w:r>
      <w:r w:rsidR="00A1648A">
        <w:rPr>
          <w:color w:val="auto"/>
          <w:sz w:val="28"/>
          <w:szCs w:val="28"/>
        </w:rPr>
        <w:t>,</w:t>
      </w:r>
      <w:r w:rsidRPr="00F9487E">
        <w:rPr>
          <w:color w:val="auto"/>
          <w:sz w:val="28"/>
          <w:szCs w:val="28"/>
        </w:rPr>
        <w:t xml:space="preserve">  отвечает за согласование </w:t>
      </w:r>
      <w:r>
        <w:rPr>
          <w:color w:val="auto"/>
          <w:sz w:val="28"/>
          <w:szCs w:val="28"/>
        </w:rPr>
        <w:t>и организацию мероприятий</w:t>
      </w:r>
      <w:r w:rsidRPr="00F9487E">
        <w:rPr>
          <w:color w:val="auto"/>
          <w:sz w:val="28"/>
          <w:szCs w:val="28"/>
        </w:rPr>
        <w:t xml:space="preserve">, </w:t>
      </w:r>
      <w:r w:rsidR="00A1648A">
        <w:rPr>
          <w:color w:val="auto"/>
          <w:sz w:val="28"/>
          <w:szCs w:val="28"/>
        </w:rPr>
        <w:t xml:space="preserve">составляет расписание работы кафе, организацию </w:t>
      </w:r>
      <w:r>
        <w:rPr>
          <w:color w:val="auto"/>
          <w:sz w:val="28"/>
          <w:szCs w:val="28"/>
        </w:rPr>
        <w:t>взаи</w:t>
      </w:r>
      <w:r w:rsidR="004A10EC">
        <w:rPr>
          <w:color w:val="auto"/>
          <w:sz w:val="28"/>
          <w:szCs w:val="28"/>
        </w:rPr>
        <w:t>модействия кураторов кафе, реализацию</w:t>
      </w:r>
      <w:r w:rsidRPr="00F9487E">
        <w:rPr>
          <w:color w:val="auto"/>
          <w:sz w:val="28"/>
          <w:szCs w:val="28"/>
        </w:rPr>
        <w:t xml:space="preserve"> систем</w:t>
      </w:r>
      <w:r w:rsidR="004A10EC">
        <w:rPr>
          <w:color w:val="auto"/>
          <w:sz w:val="28"/>
          <w:szCs w:val="28"/>
        </w:rPr>
        <w:t>ы</w:t>
      </w:r>
      <w:r w:rsidRPr="00F9487E">
        <w:rPr>
          <w:color w:val="auto"/>
          <w:sz w:val="28"/>
          <w:szCs w:val="28"/>
        </w:rPr>
        <w:t xml:space="preserve"> обратной связи;</w:t>
      </w:r>
    </w:p>
    <w:p w:rsidR="00390225" w:rsidRPr="00F9487E" w:rsidRDefault="00390225" w:rsidP="00971577">
      <w:pPr>
        <w:pStyle w:val="A2"/>
        <w:numPr>
          <w:ilvl w:val="0"/>
          <w:numId w:val="12"/>
        </w:numPr>
        <w:spacing w:before="43"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Кураторы </w:t>
      </w:r>
      <w:r w:rsidR="004A10EC">
        <w:rPr>
          <w:color w:val="auto"/>
          <w:sz w:val="28"/>
          <w:szCs w:val="28"/>
        </w:rPr>
        <w:t>направлений деятельности кафе</w:t>
      </w:r>
      <w:r w:rsidRPr="00F9487E">
        <w:rPr>
          <w:color w:val="auto"/>
          <w:sz w:val="28"/>
          <w:szCs w:val="28"/>
        </w:rPr>
        <w:t xml:space="preserve"> отвечают за соблюде</w:t>
      </w:r>
      <w:r w:rsidR="004A10EC">
        <w:rPr>
          <w:color w:val="auto"/>
          <w:sz w:val="28"/>
          <w:szCs w:val="28"/>
        </w:rPr>
        <w:t>ние графика реализации отдельныхсодержательных линий</w:t>
      </w:r>
      <w:r w:rsidRPr="00F9487E">
        <w:rPr>
          <w:color w:val="auto"/>
          <w:sz w:val="28"/>
          <w:szCs w:val="28"/>
        </w:rPr>
        <w:t>;</w:t>
      </w:r>
    </w:p>
    <w:p w:rsidR="00390225" w:rsidRPr="00F9487E" w:rsidRDefault="004A10EC" w:rsidP="00971577">
      <w:pPr>
        <w:pStyle w:val="A2"/>
        <w:numPr>
          <w:ilvl w:val="0"/>
          <w:numId w:val="12"/>
        </w:numPr>
        <w:spacing w:before="43" w:after="0"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Классные руководители вносят мероприятия кафе в программы воспитания классов, обеспечивают информационное сопровождение проекта, организуют участие учащихся и родителей в программе событий кафе;</w:t>
      </w:r>
    </w:p>
    <w:p w:rsidR="00390225" w:rsidRDefault="00390225" w:rsidP="00971577">
      <w:pPr>
        <w:pStyle w:val="A2"/>
        <w:numPr>
          <w:ilvl w:val="0"/>
          <w:numId w:val="12"/>
        </w:numPr>
        <w:spacing w:before="43"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Руководитель Методического совета ОО курирует </w:t>
      </w:r>
      <w:r w:rsidR="004A10EC">
        <w:rPr>
          <w:color w:val="auto"/>
          <w:sz w:val="28"/>
          <w:szCs w:val="28"/>
        </w:rPr>
        <w:t>согласование</w:t>
      </w:r>
      <w:r w:rsidR="00A1648A">
        <w:rPr>
          <w:color w:val="auto"/>
          <w:sz w:val="28"/>
          <w:szCs w:val="28"/>
        </w:rPr>
        <w:t xml:space="preserve"> содержательного наполнения мероприятий кафе.</w:t>
      </w:r>
    </w:p>
    <w:p w:rsidR="00390225" w:rsidRPr="00390225" w:rsidRDefault="00A1648A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Кураторами направлений деятельности кафе</w:t>
      </w:r>
      <w:r w:rsidR="00390225" w:rsidRPr="00390225">
        <w:rPr>
          <w:rFonts w:ascii="Times New Roman" w:hAnsi="Times New Roman" w:cs="Times New Roman"/>
          <w:sz w:val="28"/>
          <w:szCs w:val="28"/>
        </w:rPr>
        <w:t xml:space="preserve"> формируются команды для решения конкретных задач</w:t>
      </w:r>
      <w:r w:rsidR="001B158C">
        <w:rPr>
          <w:rFonts w:ascii="Times New Roman" w:hAnsi="Times New Roman" w:cs="Times New Roman"/>
          <w:sz w:val="28"/>
          <w:szCs w:val="28"/>
        </w:rPr>
        <w:t xml:space="preserve">, прописанных в Дорожной карте. </w:t>
      </w:r>
    </w:p>
    <w:p w:rsidR="00390225" w:rsidRPr="00390225" w:rsidRDefault="00390225" w:rsidP="001B158C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25">
        <w:rPr>
          <w:rFonts w:ascii="Times New Roman" w:hAnsi="Times New Roman" w:cs="Times New Roman"/>
          <w:sz w:val="28"/>
          <w:szCs w:val="28"/>
        </w:rPr>
        <w:t xml:space="preserve">Для эффективного и согласованного взаимодействия составляются Графики супервизий, не менее одного раза в </w:t>
      </w:r>
      <w:r w:rsidR="001B158C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390225" w:rsidRPr="00390225" w:rsidRDefault="00390225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25">
        <w:rPr>
          <w:rFonts w:ascii="Times New Roman" w:hAnsi="Times New Roman" w:cs="Times New Roman"/>
          <w:sz w:val="28"/>
          <w:szCs w:val="28"/>
        </w:rPr>
        <w:t xml:space="preserve">Анализ эффективности реализации </w:t>
      </w:r>
      <w:r w:rsidR="00A1648A">
        <w:rPr>
          <w:rFonts w:ascii="Times New Roman" w:hAnsi="Times New Roman" w:cs="Times New Roman"/>
          <w:sz w:val="28"/>
          <w:szCs w:val="28"/>
        </w:rPr>
        <w:t>проекта</w:t>
      </w:r>
      <w:r w:rsidRPr="00390225">
        <w:rPr>
          <w:rFonts w:ascii="Times New Roman" w:hAnsi="Times New Roman" w:cs="Times New Roman"/>
          <w:sz w:val="28"/>
          <w:szCs w:val="28"/>
        </w:rPr>
        <w:t xml:space="preserve"> осуществляется участниками Рабочей группы в соответствии с их участками работы, результаты анализа представляются: </w:t>
      </w:r>
    </w:p>
    <w:p w:rsidR="00390225" w:rsidRPr="00390225" w:rsidRDefault="00390225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25">
        <w:rPr>
          <w:rFonts w:ascii="Times New Roman" w:hAnsi="Times New Roman" w:cs="Times New Roman"/>
          <w:sz w:val="28"/>
          <w:szCs w:val="28"/>
        </w:rPr>
        <w:t xml:space="preserve">а) в виде аналитических справок/докладов ежеквартально в рамках совещаний при Директоре; </w:t>
      </w:r>
    </w:p>
    <w:p w:rsidR="00390225" w:rsidRPr="00390225" w:rsidRDefault="00390225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25">
        <w:rPr>
          <w:rFonts w:ascii="Times New Roman" w:hAnsi="Times New Roman" w:cs="Times New Roman"/>
          <w:sz w:val="28"/>
          <w:szCs w:val="28"/>
        </w:rPr>
        <w:t xml:space="preserve">б) в виде информационной справки/доклада ежеквартально в рамках информационных совещаний для педколлектива; </w:t>
      </w:r>
    </w:p>
    <w:p w:rsidR="00390225" w:rsidRDefault="00390225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25">
        <w:rPr>
          <w:rFonts w:ascii="Times New Roman" w:hAnsi="Times New Roman" w:cs="Times New Roman"/>
          <w:sz w:val="28"/>
          <w:szCs w:val="28"/>
        </w:rPr>
        <w:t>в) в виде доклада-презентации для родительского сообщ</w:t>
      </w:r>
      <w:r w:rsidR="00A1648A">
        <w:rPr>
          <w:rFonts w:ascii="Times New Roman" w:hAnsi="Times New Roman" w:cs="Times New Roman"/>
          <w:sz w:val="28"/>
          <w:szCs w:val="28"/>
        </w:rPr>
        <w:t>ества и учащихся ежеквартально на сайте ОУ</w:t>
      </w:r>
      <w:r w:rsidRPr="00390225">
        <w:rPr>
          <w:rFonts w:ascii="Times New Roman" w:hAnsi="Times New Roman" w:cs="Times New Roman"/>
          <w:sz w:val="28"/>
          <w:szCs w:val="28"/>
        </w:rPr>
        <w:t xml:space="preserve"> и общешкольных родительских собраниях.</w:t>
      </w:r>
      <w:r w:rsidR="0099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47" w:rsidRDefault="0043092D" w:rsidP="00995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Мониторинги эффективности реализации проекта осуществляются согласно особому графику. </w:t>
      </w:r>
      <w:r w:rsidR="00995547">
        <w:rPr>
          <w:rFonts w:ascii="Times New Roman" w:hAnsi="Times New Roman" w:cs="Times New Roman"/>
          <w:sz w:val="28"/>
          <w:szCs w:val="28"/>
        </w:rPr>
        <w:t>Комплекс действий по результатам мониторингов</w:t>
      </w:r>
      <w:r w:rsidR="00995547" w:rsidRPr="00B5251F">
        <w:rPr>
          <w:rFonts w:ascii="Times New Roman" w:hAnsi="Times New Roman" w:cs="Times New Roman"/>
          <w:sz w:val="28"/>
          <w:szCs w:val="28"/>
        </w:rPr>
        <w:t xml:space="preserve"> представлен в</w:t>
      </w:r>
      <w:r w:rsidR="00995547">
        <w:rPr>
          <w:rFonts w:ascii="Times New Roman" w:hAnsi="Times New Roman" w:cs="Times New Roman"/>
          <w:b/>
          <w:sz w:val="28"/>
          <w:szCs w:val="28"/>
        </w:rPr>
        <w:t xml:space="preserve"> Приложении_2.</w:t>
      </w:r>
    </w:p>
    <w:p w:rsidR="001B158C" w:rsidRPr="00EC1489" w:rsidRDefault="001B158C" w:rsidP="001B158C">
      <w:pPr>
        <w:pStyle w:val="20"/>
        <w:tabs>
          <w:tab w:val="left" w:pos="835"/>
        </w:tabs>
        <w:spacing w:before="53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489"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.3</w:t>
      </w:r>
      <w:r w:rsidRPr="00EC1489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 Сроки и этапы реализации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проекта «Открытое кафе»</w:t>
      </w:r>
    </w:p>
    <w:p w:rsidR="001B158C" w:rsidRPr="00EC1489" w:rsidRDefault="00921EB6" w:rsidP="001B158C">
      <w:pPr>
        <w:pStyle w:val="a6"/>
        <w:tabs>
          <w:tab w:val="left" w:pos="0"/>
        </w:tabs>
        <w:spacing w:before="48" w:line="360" w:lineRule="auto"/>
        <w:ind w:left="0"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B6">
        <w:rPr>
          <w:rFonts w:ascii="Times New Roman" w:hAnsi="Times New Roman" w:cs="Times New Roman"/>
          <w:sz w:val="28"/>
          <w:szCs w:val="28"/>
        </w:rPr>
        <w:t xml:space="preserve">1 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этап: </w:t>
      </w:r>
      <w:r w:rsidR="001B158C">
        <w:rPr>
          <w:rFonts w:ascii="Times New Roman" w:hAnsi="Times New Roman" w:cs="Times New Roman"/>
          <w:sz w:val="28"/>
          <w:szCs w:val="28"/>
        </w:rPr>
        <w:t>29.04.</w:t>
      </w:r>
      <w:r w:rsidR="001B158C" w:rsidRPr="00EC1489">
        <w:rPr>
          <w:rFonts w:ascii="Times New Roman" w:hAnsi="Times New Roman" w:cs="Times New Roman"/>
          <w:sz w:val="28"/>
          <w:szCs w:val="28"/>
        </w:rPr>
        <w:t>202</w:t>
      </w:r>
      <w:r w:rsidR="001B158C">
        <w:rPr>
          <w:rFonts w:ascii="Times New Roman" w:hAnsi="Times New Roman" w:cs="Times New Roman"/>
          <w:sz w:val="28"/>
          <w:szCs w:val="28"/>
        </w:rPr>
        <w:t>2г. – 01.06.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2022г. стартовый, планово-прогностический — </w:t>
      </w:r>
      <w:r w:rsidR="001B158C">
        <w:rPr>
          <w:rFonts w:ascii="Times New Roman" w:hAnsi="Times New Roman" w:cs="Times New Roman"/>
          <w:sz w:val="28"/>
          <w:szCs w:val="28"/>
        </w:rPr>
        <w:t>разработка проекта участниками образовательного процесса</w:t>
      </w:r>
      <w:r w:rsidR="001B158C" w:rsidRPr="00EC1489">
        <w:rPr>
          <w:rFonts w:ascii="Times New Roman" w:hAnsi="Times New Roman" w:cs="Times New Roman"/>
          <w:sz w:val="28"/>
          <w:szCs w:val="28"/>
        </w:rPr>
        <w:t>, формирование необходимой инфраструктуры;</w:t>
      </w:r>
    </w:p>
    <w:p w:rsidR="001B158C" w:rsidRPr="00EC1489" w:rsidRDefault="00921EB6" w:rsidP="001B158C">
      <w:pPr>
        <w:pStyle w:val="a6"/>
        <w:tabs>
          <w:tab w:val="left" w:pos="1409"/>
        </w:tabs>
        <w:spacing w:before="48" w:line="360" w:lineRule="auto"/>
        <w:ind w:left="0" w:right="10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этап: </w:t>
      </w:r>
      <w:r w:rsidR="001B158C">
        <w:rPr>
          <w:rFonts w:ascii="Times New Roman" w:hAnsi="Times New Roman" w:cs="Times New Roman"/>
          <w:sz w:val="28"/>
          <w:szCs w:val="28"/>
        </w:rPr>
        <w:t>01.09.</w:t>
      </w:r>
      <w:r w:rsidR="001B158C" w:rsidRPr="00EC1489">
        <w:rPr>
          <w:rFonts w:ascii="Times New Roman" w:hAnsi="Times New Roman" w:cs="Times New Roman"/>
          <w:sz w:val="28"/>
          <w:szCs w:val="28"/>
        </w:rPr>
        <w:t>2022</w:t>
      </w:r>
      <w:r w:rsidR="001B158C">
        <w:rPr>
          <w:rFonts w:ascii="Times New Roman" w:hAnsi="Times New Roman" w:cs="Times New Roman"/>
          <w:sz w:val="28"/>
          <w:szCs w:val="28"/>
        </w:rPr>
        <w:t>г. – 31.05.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2023г. основной, практический – реализация </w:t>
      </w:r>
      <w:r w:rsidR="001B158C">
        <w:rPr>
          <w:rFonts w:ascii="Times New Roman" w:hAnsi="Times New Roman" w:cs="Times New Roman"/>
          <w:sz w:val="28"/>
          <w:szCs w:val="28"/>
        </w:rPr>
        <w:t>проекта;</w:t>
      </w:r>
    </w:p>
    <w:p w:rsidR="001B158C" w:rsidRDefault="00921EB6" w:rsidP="001B158C">
      <w:pPr>
        <w:pStyle w:val="a6"/>
        <w:tabs>
          <w:tab w:val="left" w:pos="1141"/>
        </w:tabs>
        <w:spacing w:before="48" w:line="360" w:lineRule="auto"/>
        <w:ind w:left="0" w:right="10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этап: </w:t>
      </w:r>
      <w:r w:rsidR="001B158C">
        <w:rPr>
          <w:rFonts w:ascii="Times New Roman" w:hAnsi="Times New Roman" w:cs="Times New Roman"/>
          <w:sz w:val="28"/>
          <w:szCs w:val="28"/>
        </w:rPr>
        <w:t>01.06.2023г. – 01.09.</w:t>
      </w:r>
      <w:r w:rsidR="001B158C" w:rsidRPr="00EC1489">
        <w:rPr>
          <w:rFonts w:ascii="Times New Roman" w:hAnsi="Times New Roman" w:cs="Times New Roman"/>
          <w:sz w:val="28"/>
          <w:szCs w:val="28"/>
        </w:rPr>
        <w:t xml:space="preserve">2023г. итоговый – </w:t>
      </w:r>
      <w:r w:rsidR="001B158C">
        <w:rPr>
          <w:rFonts w:ascii="Times New Roman" w:hAnsi="Times New Roman" w:cs="Times New Roman"/>
          <w:sz w:val="28"/>
          <w:szCs w:val="28"/>
        </w:rPr>
        <w:t>анализ результатов, перевод успешного инновационного опыта в режим функционирования</w:t>
      </w:r>
      <w:r w:rsidR="001B158C" w:rsidRPr="00EC1489">
        <w:rPr>
          <w:rFonts w:ascii="Times New Roman" w:hAnsi="Times New Roman" w:cs="Times New Roman"/>
          <w:sz w:val="28"/>
          <w:szCs w:val="28"/>
        </w:rPr>
        <w:t>.</w:t>
      </w:r>
    </w:p>
    <w:p w:rsidR="00921EB6" w:rsidRPr="00921EB6" w:rsidRDefault="00921EB6" w:rsidP="00921EB6">
      <w:pPr>
        <w:pStyle w:val="a6"/>
        <w:numPr>
          <w:ilvl w:val="1"/>
          <w:numId w:val="22"/>
        </w:numPr>
        <w:tabs>
          <w:tab w:val="left" w:pos="1141"/>
        </w:tabs>
        <w:spacing w:before="48" w:line="360" w:lineRule="auto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EB6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3"/>
        <w:gridCol w:w="2407"/>
        <w:gridCol w:w="1688"/>
        <w:gridCol w:w="2396"/>
        <w:gridCol w:w="2552"/>
      </w:tblGrid>
      <w:tr w:rsidR="006C5980" w:rsidRPr="006C5980" w:rsidTr="00A84AFB">
        <w:trPr>
          <w:trHeight w:val="584"/>
        </w:trPr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  <w:r w:rsidRPr="006C598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6C5980" w:rsidRPr="006C5980" w:rsidTr="00A84AFB">
        <w:trPr>
          <w:trHeight w:val="584"/>
        </w:trPr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hAnsi="Times New Roman" w:cs="Times New Roman"/>
                <w:sz w:val="28"/>
                <w:szCs w:val="28"/>
              </w:rPr>
              <w:t xml:space="preserve">1 этап: 29.04.2022г. – 01.06.2022г. </w:t>
            </w:r>
            <w:r w:rsidRPr="006C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стартовый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Собрание актива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29.04.2022 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 проекта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пакет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презентации идеи проекта </w:t>
            </w:r>
          </w:p>
        </w:tc>
      </w:tr>
      <w:tr w:rsidR="006C5980" w:rsidRPr="006C5980" w:rsidTr="00A84AFB">
        <w:trPr>
          <w:trHeight w:val="584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собрание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12.05.2022 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дети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идеи проекта </w:t>
            </w:r>
          </w:p>
        </w:tc>
      </w:tr>
      <w:tr w:rsidR="006C5980" w:rsidRPr="006C5980" w:rsidTr="00A84AFB">
        <w:trPr>
          <w:trHeight w:val="584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и работа проектных групп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12.05.2022 - 19.05.2022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дети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предложений (содержание деятельности кафе, дизайн-проект помещения, состав партнёров) </w:t>
            </w:r>
          </w:p>
        </w:tc>
      </w:tr>
      <w:tr w:rsidR="006C5980" w:rsidRPr="006C5980" w:rsidTr="00A84AFB">
        <w:trPr>
          <w:trHeight w:val="584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491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Голосование в 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ндекс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формах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20.05.2022 - 27.05.2022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дети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пакет предложений </w:t>
            </w:r>
          </w:p>
        </w:tc>
      </w:tr>
      <w:tr w:rsidR="006C5980" w:rsidRPr="006C5980" w:rsidTr="00A84AFB">
        <w:trPr>
          <w:trHeight w:val="584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.05.2022 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родители, дети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Соглашение сторон по содержанию проекта 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проекта. Публикация на сайте школы и в группе ВК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 проекта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бюджета. </w:t>
            </w:r>
          </w:p>
          <w:p w:rsidR="00AA5EB0" w:rsidRPr="00AA5EB0" w:rsidRDefault="006C5980" w:rsidP="00AA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текст проекта 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hAnsi="Times New Roman" w:cs="Times New Roman"/>
                <w:sz w:val="28"/>
                <w:szCs w:val="28"/>
              </w:rPr>
              <w:t>2 этап: 01.09.2022г. – 31.05.2023г. основной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312F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дизайн-проекта, 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Оборудованное помещение.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312F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ЛА </w:t>
            </w:r>
          </w:p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команда ОУ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Нормативная база, регулирующая деятельность кафе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кураторов, координатора </w:t>
            </w:r>
          </w:p>
          <w:p w:rsidR="006C5980" w:rsidRPr="006C5980" w:rsidRDefault="006C5980" w:rsidP="009971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Директор ОУ, педагоги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8125D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соглашения к трудовому договору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комплекса обратной связи </w:t>
            </w:r>
          </w:p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специалисты ППС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 эффективности проекта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сценариев событий, программ  и 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анонсов  (первичный пакет)</w:t>
            </w:r>
          </w:p>
          <w:p w:rsidR="006C5980" w:rsidRPr="006C5980" w:rsidRDefault="006C5980" w:rsidP="009971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 классных руководителей, Методический 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совет ОУ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 деятельности кафе (стартовая)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Обучение кураторов (тренинги, семинары)</w:t>
            </w:r>
          </w:p>
          <w:p w:rsidR="006C5980" w:rsidRPr="006C5980" w:rsidRDefault="006C5980" w:rsidP="009971BC">
            <w:pPr>
              <w:spacing w:after="0" w:line="240" w:lineRule="auto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25.08.2022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8125D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 ОУ, педагоги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актива кафе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смешанных активов по направлениям </w:t>
            </w:r>
          </w:p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10.09.2022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МО классных руководителей, педагоги, родители, учащиеся</w:t>
            </w:r>
          </w:p>
        </w:tc>
        <w:tc>
          <w:tcPr>
            <w:tcW w:w="255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Обучение волонтёров и модераторов событий  (тренинги)</w:t>
            </w:r>
          </w:p>
          <w:p w:rsidR="006C5980" w:rsidRPr="006C5980" w:rsidRDefault="006C5980" w:rsidP="009971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10.09.2022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специалисты ППС, учащиеся</w:t>
            </w:r>
          </w:p>
        </w:tc>
        <w:tc>
          <w:tcPr>
            <w:tcW w:w="255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BB5FA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кафе, запуск онлайн- сообщества проекта </w:t>
            </w:r>
          </w:p>
          <w:p w:rsidR="006C5980" w:rsidRPr="006C5980" w:rsidRDefault="006C5980" w:rsidP="00C607F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980" w:rsidRPr="006C5980" w:rsidRDefault="006C5980" w:rsidP="00C607F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6C598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15.09.2022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МО классных руководителей, педагоги, родители, учащиеся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открытие.</w:t>
            </w:r>
          </w:p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Онлайн-сообщество «Открытое кафе» (сеть В Контакте)</w:t>
            </w:r>
          </w:p>
          <w:p w:rsidR="006C5980" w:rsidRPr="006C5980" w:rsidRDefault="006C5980" w:rsidP="00BB5F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491C4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Обучение педагогов (тренинги, семинары, курсовая подготовка)</w:t>
            </w:r>
          </w:p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01.12.2022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 ОУ, педагоги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Создание «поддерживающей» среды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сценариев событий , программ  и анонсов (дополнительный 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пакет)</w:t>
            </w:r>
          </w:p>
          <w:p w:rsidR="006C5980" w:rsidRPr="006C5980" w:rsidRDefault="006C5980" w:rsidP="009971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01.12.2022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МО классных руководителей, Методический совет ОУ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Программа деятельности кафе (дополненная)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кафе. Супервизии проекта (1 раз в месяц)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6C598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31.05.2023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актив проекта</w:t>
            </w: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 МО классных руководителей, педагоги, родители, учащиеся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событий. Анализ динамики проекта. Коррекция плана мероприятий кафе.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hAnsi="Times New Roman" w:cs="Times New Roman"/>
                <w:sz w:val="28"/>
                <w:szCs w:val="28"/>
              </w:rPr>
              <w:t>3 этап: 01.06.2023г. – 01.09.2023г. итоговый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9971B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мониторингов.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5EB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-10.10.2022;</w:t>
            </w:r>
          </w:p>
          <w:p w:rsidR="006C5980" w:rsidRPr="006C5980" w:rsidRDefault="006C5980" w:rsidP="006C598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24.03.2023– 31.03.2023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проекта, специалисты ППС, педагоги, родители, учащиеся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проекта</w:t>
            </w:r>
          </w:p>
        </w:tc>
      </w:tr>
      <w:tr w:rsidR="006C5980" w:rsidRPr="006C5980" w:rsidTr="00A84AFB">
        <w:trPr>
          <w:trHeight w:val="615"/>
        </w:trPr>
        <w:tc>
          <w:tcPr>
            <w:tcW w:w="173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8125D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реализации проекта. Анализ результатов.</w:t>
            </w:r>
          </w:p>
        </w:tc>
        <w:tc>
          <w:tcPr>
            <w:tcW w:w="1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31.05.2023 -30.06.2023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541F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Директор ОУ, административная команда ОУ, актив проекта, специалисты ППС, педагоги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980" w:rsidRPr="006C5980" w:rsidRDefault="006C5980" w:rsidP="00AA5E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справка. Рекомендации.</w:t>
            </w:r>
          </w:p>
        </w:tc>
      </w:tr>
    </w:tbl>
    <w:p w:rsidR="00A1648A" w:rsidRPr="006C5980" w:rsidRDefault="00A1648A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8A" w:rsidRPr="00A1648A" w:rsidRDefault="001B158C" w:rsidP="00971577">
      <w:pPr>
        <w:pStyle w:val="a6"/>
        <w:tabs>
          <w:tab w:val="left" w:pos="1700"/>
        </w:tabs>
        <w:spacing w:line="360" w:lineRule="auto"/>
        <w:ind w:left="0" w:right="1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648A" w:rsidRPr="00A1648A">
        <w:rPr>
          <w:rFonts w:ascii="Times New Roman" w:hAnsi="Times New Roman" w:cs="Times New Roman"/>
          <w:b/>
          <w:sz w:val="28"/>
          <w:szCs w:val="28"/>
        </w:rPr>
        <w:t>Блок обеспечения (ресурсы проекта).</w:t>
      </w:r>
    </w:p>
    <w:p w:rsidR="00A1648A" w:rsidRDefault="001B158C" w:rsidP="00A1648A">
      <w:pPr>
        <w:pStyle w:val="A2"/>
        <w:tabs>
          <w:tab w:val="left" w:pos="835"/>
        </w:tabs>
        <w:spacing w:before="53" w:after="0" w:line="200" w:lineRule="atLeas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A1648A" w:rsidRPr="00F9487E">
        <w:rPr>
          <w:b/>
          <w:bCs/>
          <w:color w:val="auto"/>
          <w:sz w:val="28"/>
          <w:szCs w:val="28"/>
        </w:rPr>
        <w:t>.1. Нормативное обеспечение</w:t>
      </w:r>
      <w:r w:rsidR="00A1648A">
        <w:rPr>
          <w:b/>
          <w:bCs/>
          <w:color w:val="auto"/>
          <w:sz w:val="28"/>
          <w:szCs w:val="28"/>
        </w:rPr>
        <w:t>.</w:t>
      </w:r>
    </w:p>
    <w:p w:rsidR="005664E3" w:rsidRPr="005664E3" w:rsidRDefault="005664E3" w:rsidP="005664E3">
      <w:pPr>
        <w:tabs>
          <w:tab w:val="left" w:pos="835"/>
        </w:tabs>
        <w:spacing w:before="53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проекта</w:t>
      </w:r>
      <w:r w:rsidRPr="005664E3">
        <w:rPr>
          <w:rFonts w:ascii="Times New Roman" w:hAnsi="Times New Roman" w:cs="Times New Roman"/>
          <w:sz w:val="28"/>
          <w:szCs w:val="28"/>
        </w:rPr>
        <w:t xml:space="preserve"> необходимо внести следующие изменения в содержание нормативно-правовой документации на институциональном уровне.</w:t>
      </w:r>
    </w:p>
    <w:p w:rsidR="005664E3" w:rsidRPr="005664E3" w:rsidRDefault="005664E3" w:rsidP="00B92FD9">
      <w:pPr>
        <w:tabs>
          <w:tab w:val="left" w:pos="835"/>
        </w:tabs>
        <w:spacing w:before="53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t>Обновить:</w:t>
      </w:r>
    </w:p>
    <w:p w:rsid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воспитания ОУ</w:t>
      </w:r>
    </w:p>
    <w:p w:rsidR="005664E3" w:rsidRP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</w:rPr>
        <w:t>воспитательной работы классов</w:t>
      </w:r>
    </w:p>
    <w:p w:rsid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t>Положение о стимулирующих выплатах</w:t>
      </w:r>
    </w:p>
    <w:p w:rsidR="00B92FD9" w:rsidRDefault="00B92FD9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Школьной службе примирения</w:t>
      </w:r>
    </w:p>
    <w:p w:rsidR="00B92FD9" w:rsidRDefault="00B92FD9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</w:t>
      </w:r>
    </w:p>
    <w:p w:rsidR="00B92FD9" w:rsidRPr="005664E3" w:rsidRDefault="00B92FD9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Психолого-педагогической службе ОУ</w:t>
      </w:r>
    </w:p>
    <w:p w:rsidR="005664E3" w:rsidRDefault="005664E3" w:rsidP="005664E3">
      <w:pPr>
        <w:tabs>
          <w:tab w:val="left" w:pos="835"/>
        </w:tabs>
        <w:spacing w:before="53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64E3" w:rsidRPr="005664E3" w:rsidRDefault="005664E3" w:rsidP="005664E3">
      <w:pPr>
        <w:tabs>
          <w:tab w:val="left" w:pos="835"/>
        </w:tabs>
        <w:spacing w:before="53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t xml:space="preserve">Разработать: </w:t>
      </w:r>
    </w:p>
    <w:p w:rsidR="005664E3" w:rsidRP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коммуникативной площадке «Открытое кафе»</w:t>
      </w:r>
    </w:p>
    <w:p w:rsidR="005664E3" w:rsidRP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t xml:space="preserve">Должностную инструкцию </w:t>
      </w:r>
      <w:r>
        <w:rPr>
          <w:rFonts w:ascii="Times New Roman" w:hAnsi="Times New Roman" w:cs="Times New Roman"/>
          <w:sz w:val="28"/>
          <w:szCs w:val="28"/>
        </w:rPr>
        <w:t>Координатора кафе</w:t>
      </w:r>
    </w:p>
    <w:p w:rsidR="005664E3" w:rsidRP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4E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Должностную инструкцию </w:t>
      </w:r>
      <w:r>
        <w:rPr>
          <w:rFonts w:ascii="Times New Roman" w:hAnsi="Times New Roman" w:cs="Times New Roman"/>
          <w:sz w:val="28"/>
          <w:szCs w:val="28"/>
        </w:rPr>
        <w:t>Куратора направления деятельности кафе</w:t>
      </w:r>
    </w:p>
    <w:p w:rsidR="005664E3" w:rsidRDefault="005664E3" w:rsidP="005664E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договора о волонтерской помощи в организации деятельности кафе</w:t>
      </w:r>
    </w:p>
    <w:p w:rsidR="005664E3" w:rsidRDefault="005664E3" w:rsidP="005664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53"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64E3" w:rsidRPr="00F9487E" w:rsidRDefault="001B158C" w:rsidP="00971577">
      <w:pPr>
        <w:pStyle w:val="20"/>
        <w:tabs>
          <w:tab w:val="left" w:pos="833"/>
          <w:tab w:val="left" w:pos="835"/>
        </w:tabs>
        <w:spacing w:before="4" w:line="360" w:lineRule="auto"/>
        <w:ind w:right="10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3</w:t>
      </w:r>
      <w:r w:rsidR="005664E3">
        <w:rPr>
          <w:rFonts w:ascii="Times New Roman" w:hAnsi="Times New Roman" w:cs="Times New Roman"/>
          <w:color w:val="auto"/>
          <w:sz w:val="28"/>
          <w:szCs w:val="28"/>
          <w:u w:color="000000"/>
        </w:rPr>
        <w:t>.2</w:t>
      </w:r>
      <w:r w:rsidR="005664E3" w:rsidRPr="00F9487E">
        <w:rPr>
          <w:rFonts w:ascii="Times New Roman" w:hAnsi="Times New Roman" w:cs="Times New Roman"/>
          <w:color w:val="auto"/>
          <w:sz w:val="28"/>
          <w:szCs w:val="28"/>
          <w:u w:color="000000"/>
        </w:rPr>
        <w:t>. Научно-методическое обеспечение</w:t>
      </w:r>
    </w:p>
    <w:p w:rsidR="005664E3" w:rsidRPr="00F9487E" w:rsidRDefault="005664E3" w:rsidP="00B5251F">
      <w:pPr>
        <w:pStyle w:val="A2"/>
        <w:spacing w:before="45" w:after="0" w:line="240" w:lineRule="atLeast"/>
        <w:ind w:right="10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Научно-методическое сопровождение осуществляет рабочая группа </w:t>
      </w:r>
      <w:r w:rsidR="009424CD">
        <w:rPr>
          <w:color w:val="auto"/>
          <w:sz w:val="28"/>
          <w:szCs w:val="28"/>
        </w:rPr>
        <w:t>городского проекта «Школа доброжелательных отношений»</w:t>
      </w:r>
      <w:r w:rsidR="000A6949">
        <w:rPr>
          <w:color w:val="auto"/>
          <w:sz w:val="28"/>
          <w:szCs w:val="28"/>
        </w:rPr>
        <w:t>, в том числе специалисты МБУ «ЦППМСП» г.Перми, сотрудники кафедры социальной работы и конфликтологии ПГНИУ, представители Ассоциации медиаторов Пермского края.</w:t>
      </w:r>
    </w:p>
    <w:p w:rsidR="00995547" w:rsidRDefault="00995547" w:rsidP="00971577">
      <w:pPr>
        <w:pStyle w:val="20"/>
        <w:tabs>
          <w:tab w:val="left" w:pos="833"/>
          <w:tab w:val="left" w:pos="835"/>
        </w:tabs>
        <w:spacing w:before="4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5664E3" w:rsidRPr="00F9487E" w:rsidRDefault="001B158C" w:rsidP="00971577">
      <w:pPr>
        <w:pStyle w:val="20"/>
        <w:tabs>
          <w:tab w:val="left" w:pos="833"/>
          <w:tab w:val="left" w:pos="835"/>
        </w:tabs>
        <w:spacing w:before="4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3</w:t>
      </w:r>
      <w:r w:rsidR="000A6949">
        <w:rPr>
          <w:rFonts w:ascii="Times New Roman" w:hAnsi="Times New Roman" w:cs="Times New Roman"/>
          <w:color w:val="auto"/>
          <w:sz w:val="28"/>
          <w:szCs w:val="28"/>
          <w:u w:color="000000"/>
        </w:rPr>
        <w:t>.3</w:t>
      </w:r>
      <w:r w:rsidR="005664E3" w:rsidRPr="00F9487E">
        <w:rPr>
          <w:rFonts w:ascii="Times New Roman" w:hAnsi="Times New Roman" w:cs="Times New Roman"/>
          <w:color w:val="auto"/>
          <w:sz w:val="28"/>
          <w:szCs w:val="28"/>
          <w:u w:color="000000"/>
        </w:rPr>
        <w:t>. Кадровое обеспечение</w:t>
      </w:r>
    </w:p>
    <w:p w:rsidR="005664E3" w:rsidRPr="00F9487E" w:rsidRDefault="005664E3" w:rsidP="00971577">
      <w:pPr>
        <w:pStyle w:val="A2"/>
        <w:spacing w:line="360" w:lineRule="auto"/>
        <w:ind w:firstLine="567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Для реализации </w:t>
      </w:r>
      <w:r w:rsidR="000A6949">
        <w:rPr>
          <w:color w:val="auto"/>
          <w:sz w:val="28"/>
          <w:szCs w:val="28"/>
        </w:rPr>
        <w:t>проекта</w:t>
      </w:r>
      <w:r w:rsidRPr="00F9487E">
        <w:rPr>
          <w:color w:val="auto"/>
          <w:sz w:val="28"/>
          <w:szCs w:val="28"/>
        </w:rPr>
        <w:t xml:space="preserve"> планируется:</w:t>
      </w:r>
    </w:p>
    <w:p w:rsidR="005664E3" w:rsidRDefault="000A6949" w:rsidP="006E3AA5">
      <w:pPr>
        <w:pStyle w:val="A2"/>
        <w:numPr>
          <w:ilvl w:val="0"/>
          <w:numId w:val="14"/>
        </w:numPr>
        <w:spacing w:line="24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обучить не менее 75% </w:t>
      </w:r>
      <w:r w:rsidR="005664E3" w:rsidRPr="00F9487E">
        <w:rPr>
          <w:color w:val="auto"/>
          <w:sz w:val="28"/>
          <w:szCs w:val="28"/>
        </w:rPr>
        <w:t xml:space="preserve">педагогов </w:t>
      </w:r>
      <w:r>
        <w:rPr>
          <w:color w:val="auto"/>
          <w:sz w:val="28"/>
          <w:szCs w:val="28"/>
        </w:rPr>
        <w:t>основам конфликтологии и приемам конструктивной коммуникации (обучающие тренинги);</w:t>
      </w:r>
    </w:p>
    <w:p w:rsidR="000A6949" w:rsidRPr="00F9487E" w:rsidRDefault="000A6949" w:rsidP="006E3AA5">
      <w:pPr>
        <w:pStyle w:val="A2"/>
        <w:numPr>
          <w:ilvl w:val="0"/>
          <w:numId w:val="14"/>
        </w:numPr>
        <w:spacing w:line="24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назначить координатора коммуникативной площадки «Открытое кафе»;</w:t>
      </w:r>
    </w:p>
    <w:p w:rsidR="005664E3" w:rsidRPr="00F9487E" w:rsidRDefault="005664E3" w:rsidP="006E3AA5">
      <w:pPr>
        <w:pStyle w:val="A2"/>
        <w:numPr>
          <w:ilvl w:val="0"/>
          <w:numId w:val="13"/>
        </w:numPr>
        <w:spacing w:line="240" w:lineRule="atLeast"/>
        <w:rPr>
          <w:color w:val="auto"/>
          <w:sz w:val="28"/>
          <w:szCs w:val="28"/>
        </w:rPr>
      </w:pPr>
      <w:r w:rsidRPr="00F9487E">
        <w:rPr>
          <w:color w:val="auto"/>
          <w:sz w:val="28"/>
          <w:szCs w:val="28"/>
        </w:rPr>
        <w:t xml:space="preserve">назначить </w:t>
      </w:r>
      <w:r w:rsidR="000A6949">
        <w:rPr>
          <w:color w:val="auto"/>
          <w:sz w:val="28"/>
          <w:szCs w:val="28"/>
        </w:rPr>
        <w:t>4 кураторов содержательных направлений деятельности кафе</w:t>
      </w:r>
      <w:r w:rsidRPr="00F9487E">
        <w:rPr>
          <w:color w:val="auto"/>
          <w:sz w:val="28"/>
          <w:szCs w:val="28"/>
        </w:rPr>
        <w:t>;</w:t>
      </w:r>
    </w:p>
    <w:p w:rsidR="005664E3" w:rsidRDefault="000A6949" w:rsidP="006E3AA5">
      <w:pPr>
        <w:pStyle w:val="A2"/>
        <w:numPr>
          <w:ilvl w:val="0"/>
          <w:numId w:val="13"/>
        </w:numPr>
        <w:spacing w:line="24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привлечь не менее 12участников-волонтеров для организации событий кафе из числа учащихся и родителей</w:t>
      </w:r>
      <w:r w:rsidR="005664E3" w:rsidRPr="00F9487E">
        <w:rPr>
          <w:color w:val="auto"/>
          <w:sz w:val="28"/>
          <w:szCs w:val="28"/>
        </w:rPr>
        <w:t xml:space="preserve">; </w:t>
      </w:r>
    </w:p>
    <w:p w:rsidR="00971577" w:rsidRPr="00F9487E" w:rsidRDefault="00971577" w:rsidP="006E3AA5">
      <w:pPr>
        <w:pStyle w:val="A2"/>
        <w:numPr>
          <w:ilvl w:val="0"/>
          <w:numId w:val="13"/>
        </w:numPr>
        <w:spacing w:line="24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организовать обучение не менее 12участников-волонтеров основам организации публичных мероприятий,  приемам конструктивной коммуникации (обучающие тренинги)</w:t>
      </w:r>
    </w:p>
    <w:p w:rsidR="005664E3" w:rsidRPr="00F9487E" w:rsidRDefault="001B158C" w:rsidP="005664E3">
      <w:pPr>
        <w:pStyle w:val="A2"/>
        <w:spacing w:line="321" w:lineRule="exact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</w:rPr>
        <w:t>3</w:t>
      </w:r>
      <w:r w:rsidR="005664E3" w:rsidRPr="00F9487E">
        <w:rPr>
          <w:b/>
          <w:bCs/>
          <w:color w:val="auto"/>
          <w:sz w:val="28"/>
          <w:szCs w:val="28"/>
        </w:rPr>
        <w:t>.</w:t>
      </w:r>
      <w:r w:rsidR="00971577">
        <w:rPr>
          <w:b/>
          <w:bCs/>
          <w:color w:val="auto"/>
          <w:sz w:val="28"/>
          <w:szCs w:val="28"/>
        </w:rPr>
        <w:t>4</w:t>
      </w:r>
      <w:r w:rsidR="005664E3" w:rsidRPr="00F9487E">
        <w:rPr>
          <w:b/>
          <w:bCs/>
          <w:color w:val="auto"/>
          <w:sz w:val="28"/>
          <w:szCs w:val="28"/>
        </w:rPr>
        <w:t>. Материально-техническое обеспечение</w:t>
      </w:r>
    </w:p>
    <w:p w:rsidR="005664E3" w:rsidRDefault="005664E3" w:rsidP="00971577">
      <w:pPr>
        <w:pStyle w:val="A2"/>
        <w:tabs>
          <w:tab w:val="left" w:pos="835"/>
        </w:tabs>
        <w:spacing w:before="53" w:after="0" w:line="360" w:lineRule="auto"/>
        <w:ind w:right="102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9487E">
        <w:rPr>
          <w:color w:val="auto"/>
          <w:sz w:val="28"/>
          <w:szCs w:val="28"/>
          <w:shd w:val="clear" w:color="auto" w:fill="FFFFFF"/>
        </w:rPr>
        <w:t xml:space="preserve">Для реализации </w:t>
      </w:r>
      <w:r w:rsidR="00971577">
        <w:rPr>
          <w:color w:val="auto"/>
          <w:sz w:val="28"/>
          <w:szCs w:val="28"/>
          <w:shd w:val="clear" w:color="auto" w:fill="FFFFFF"/>
        </w:rPr>
        <w:t>коммуникативной площадки «Открытое кафе» на базе МАОУ «Открытая школа» г.Перми  планируется оборудовать помещение всоответствии с пере</w:t>
      </w:r>
      <w:r w:rsidR="006E3AA5">
        <w:rPr>
          <w:color w:val="auto"/>
          <w:sz w:val="28"/>
          <w:szCs w:val="28"/>
          <w:shd w:val="clear" w:color="auto" w:fill="FFFFFF"/>
        </w:rPr>
        <w:t>ч</w:t>
      </w:r>
      <w:r w:rsidR="00971577">
        <w:rPr>
          <w:color w:val="auto"/>
          <w:sz w:val="28"/>
          <w:szCs w:val="28"/>
          <w:shd w:val="clear" w:color="auto" w:fill="FFFFFF"/>
        </w:rPr>
        <w:t>исленными характеристиками: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освещенность и проветривание (окна, вентиляция)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вместимость 25-30 человек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зона отдыха (пуфы, диван и т.п.)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рабочая зона (выход в Интернет, планшеты для письма/стойка, розетки для зарядки устройств)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стеллажи (для книг и арт-объектов)</w:t>
      </w:r>
    </w:p>
    <w:p w:rsidR="00971577" w:rsidRPr="00191086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сцена (выделенная зона, аудио-аппаратура, экран+проектор /</w:t>
      </w:r>
      <w:r w:rsidRPr="0019108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91086">
        <w:rPr>
          <w:rFonts w:ascii="Times New Roman" w:hAnsi="Times New Roman" w:cs="Times New Roman"/>
          <w:sz w:val="28"/>
          <w:szCs w:val="28"/>
        </w:rPr>
        <w:t>-</w:t>
      </w:r>
      <w:r w:rsidRPr="0019108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1910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71577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1086">
        <w:rPr>
          <w:rFonts w:ascii="Times New Roman" w:hAnsi="Times New Roman" w:cs="Times New Roman"/>
          <w:sz w:val="28"/>
          <w:szCs w:val="28"/>
        </w:rPr>
        <w:t>стулья (передвижные посадочные места)</w:t>
      </w:r>
    </w:p>
    <w:p w:rsidR="00971577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«чайная» гарнитура (сервиз, чайник, ложки)</w:t>
      </w:r>
    </w:p>
    <w:p w:rsidR="00971577" w:rsidRDefault="00971577" w:rsidP="00971577">
      <w:pPr>
        <w:pStyle w:val="a6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блок (закрытая секция для самообслужи</w:t>
      </w:r>
      <w:r w:rsidR="006E3AA5">
        <w:rPr>
          <w:rFonts w:ascii="Times New Roman" w:hAnsi="Times New Roman" w:cs="Times New Roman"/>
          <w:sz w:val="28"/>
          <w:szCs w:val="28"/>
        </w:rPr>
        <w:t>вания  - салфетки, урны и проч.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64E3" w:rsidRPr="00F9487E" w:rsidRDefault="001B158C" w:rsidP="005664E3">
      <w:pPr>
        <w:pStyle w:val="A2"/>
        <w:ind w:right="102"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3.5</w:t>
      </w:r>
      <w:r w:rsidR="005664E3" w:rsidRPr="00F9487E">
        <w:rPr>
          <w:b/>
          <w:bCs/>
          <w:color w:val="auto"/>
          <w:sz w:val="28"/>
          <w:szCs w:val="28"/>
        </w:rPr>
        <w:t>. Финансовое обеспечение</w:t>
      </w:r>
    </w:p>
    <w:p w:rsidR="005664E3" w:rsidRDefault="005664E3" w:rsidP="00971577">
      <w:pPr>
        <w:pStyle w:val="A2"/>
        <w:spacing w:line="360" w:lineRule="auto"/>
        <w:ind w:right="102" w:firstLine="567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F9487E">
        <w:rPr>
          <w:color w:val="auto"/>
          <w:sz w:val="28"/>
          <w:szCs w:val="28"/>
        </w:rPr>
        <w:t xml:space="preserve">Финансовое обеспечение, необходимое для реализации </w:t>
      </w:r>
      <w:r w:rsidR="00971577">
        <w:rPr>
          <w:color w:val="auto"/>
          <w:sz w:val="28"/>
          <w:szCs w:val="28"/>
        </w:rPr>
        <w:t>проекта</w:t>
      </w:r>
      <w:r w:rsidRPr="00F9487E">
        <w:rPr>
          <w:color w:val="auto"/>
          <w:sz w:val="28"/>
          <w:szCs w:val="28"/>
        </w:rPr>
        <w:t xml:space="preserve">, будет осуществляться через ассигнования из бюджета города Перми на функционирование системы образования, а также из внебюджетных средств и средств от участия в конкурсах, грантах. Контроль за расходованием средств на реализацию </w:t>
      </w:r>
      <w:r w:rsidR="007B5039">
        <w:rPr>
          <w:color w:val="auto"/>
          <w:sz w:val="28"/>
          <w:szCs w:val="28"/>
        </w:rPr>
        <w:t>проекта</w:t>
      </w:r>
      <w:r w:rsidRPr="00F9487E">
        <w:rPr>
          <w:color w:val="auto"/>
          <w:sz w:val="28"/>
          <w:szCs w:val="28"/>
        </w:rPr>
        <w:t xml:space="preserve"> осуществляется в соответствии с планом финансово-хозяйственной деятельности. Итоги финансового отчета освещаются на общих собраниях педагогического коллектива. Публичный отчет о финансовой деятельности ежегодно размещается в СМИ и на сайте</w:t>
      </w:r>
      <w:r w:rsidRPr="00F9487E">
        <w:rPr>
          <w:color w:val="auto"/>
          <w:spacing w:val="-9"/>
          <w:sz w:val="28"/>
          <w:szCs w:val="28"/>
        </w:rPr>
        <w:t xml:space="preserve"> ОО. </w:t>
      </w:r>
      <w:r w:rsidRPr="00F9487E">
        <w:rPr>
          <w:b/>
          <w:bCs/>
          <w:color w:val="auto"/>
          <w:sz w:val="28"/>
          <w:szCs w:val="28"/>
          <w:shd w:val="clear" w:color="auto" w:fill="FFFFFF"/>
        </w:rPr>
        <w:t xml:space="preserve">Смета расходов </w:t>
      </w:r>
      <w:r w:rsidRPr="00F9487E">
        <w:rPr>
          <w:color w:val="auto"/>
          <w:sz w:val="28"/>
          <w:szCs w:val="28"/>
          <w:shd w:val="clear" w:color="auto" w:fill="FFFFFF"/>
        </w:rPr>
        <w:t>представлена</w:t>
      </w:r>
      <w:r w:rsidRPr="00F9487E">
        <w:rPr>
          <w:b/>
          <w:bCs/>
          <w:color w:val="auto"/>
          <w:sz w:val="28"/>
          <w:szCs w:val="28"/>
          <w:shd w:val="clear" w:color="auto" w:fill="FFFFFF"/>
        </w:rPr>
        <w:t xml:space="preserve"> в </w:t>
      </w:r>
      <w:r w:rsidR="006E3AA5">
        <w:rPr>
          <w:b/>
          <w:bCs/>
          <w:color w:val="auto"/>
          <w:sz w:val="28"/>
          <w:szCs w:val="28"/>
          <w:shd w:val="clear" w:color="auto" w:fill="FFFFFF"/>
        </w:rPr>
        <w:t>Таблице</w:t>
      </w:r>
      <w:r w:rsidRPr="00F9487E">
        <w:rPr>
          <w:b/>
          <w:bCs/>
          <w:color w:val="auto"/>
          <w:sz w:val="28"/>
          <w:szCs w:val="28"/>
          <w:shd w:val="clear" w:color="auto" w:fill="FFFFFF"/>
        </w:rPr>
        <w:t xml:space="preserve">.  </w:t>
      </w:r>
    </w:p>
    <w:p w:rsidR="007B5039" w:rsidRPr="00F9487E" w:rsidRDefault="006E3AA5" w:rsidP="007B5039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3" w:after="50" w:line="420" w:lineRule="auto"/>
        <w:ind w:right="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Таблица. </w:t>
      </w:r>
      <w:r w:rsidR="007B5039" w:rsidRPr="00F9487E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Смета расходов</w:t>
      </w:r>
    </w:p>
    <w:tbl>
      <w:tblPr>
        <w:tblW w:w="10592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890"/>
        <w:gridCol w:w="2412"/>
        <w:gridCol w:w="4818"/>
      </w:tblGrid>
      <w:tr w:rsidR="00A535BE" w:rsidRPr="007B5039" w:rsidTr="00B5251F">
        <w:trPr>
          <w:trHeight w:val="80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35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7B5039">
              <w:rPr>
                <w:rFonts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A535BE" w:rsidRDefault="00A535BE" w:rsidP="006E3AA5">
            <w:pPr>
              <w:pStyle w:val="TableParagraph"/>
              <w:spacing w:line="240" w:lineRule="atLeast"/>
              <w:ind w:left="100" w:right="10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A535BE">
              <w:rPr>
                <w:rFonts w:cs="Times New Roman"/>
                <w:b/>
                <w:color w:val="auto"/>
                <w:sz w:val="28"/>
                <w:szCs w:val="28"/>
              </w:rPr>
              <w:t>Про</w:t>
            </w:r>
            <w:r w:rsidR="006E3AA5">
              <w:rPr>
                <w:rFonts w:cs="Times New Roman"/>
                <w:b/>
                <w:color w:val="auto"/>
                <w:sz w:val="28"/>
                <w:szCs w:val="28"/>
              </w:rPr>
              <w:t>ект</w:t>
            </w:r>
            <w:r w:rsidRPr="00A535BE">
              <w:rPr>
                <w:rFonts w:cs="Times New Roman"/>
                <w:b/>
                <w:color w:val="auto"/>
                <w:sz w:val="28"/>
                <w:szCs w:val="28"/>
              </w:rPr>
              <w:t>ные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</w:tcPr>
          <w:p w:rsidR="00A535BE" w:rsidRPr="00A535BE" w:rsidRDefault="00A535BE" w:rsidP="00A535BE">
            <w:pPr>
              <w:snapToGrid w:val="0"/>
              <w:spacing w:line="240" w:lineRule="atLeast"/>
              <w:ind w:righ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B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финансирование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jc w:val="center"/>
              <w:rPr>
                <w:rFonts w:cs="Times New Roman"/>
                <w:b/>
                <w:color w:val="auto"/>
              </w:rPr>
            </w:pPr>
            <w:r w:rsidRPr="007B5039">
              <w:rPr>
                <w:rFonts w:cs="Times New Roman"/>
                <w:b/>
                <w:color w:val="auto"/>
                <w:sz w:val="28"/>
                <w:szCs w:val="28"/>
              </w:rPr>
              <w:t>Источник финансирования</w:t>
            </w:r>
          </w:p>
        </w:tc>
      </w:tr>
      <w:tr w:rsidR="00A535BE" w:rsidRPr="007B5039" w:rsidTr="0043092D">
        <w:trPr>
          <w:trHeight w:hRule="exact" w:val="159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35"/>
              <w:rPr>
                <w:rFonts w:cs="Times New Roman"/>
                <w:color w:val="auto"/>
                <w:sz w:val="28"/>
                <w:szCs w:val="28"/>
              </w:rPr>
            </w:pP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35"/>
              <w:rPr>
                <w:rFonts w:cs="Times New Roman"/>
                <w:color w:val="auto"/>
                <w:sz w:val="28"/>
                <w:szCs w:val="28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spacing w:before="198" w:line="240" w:lineRule="atLeast"/>
              <w:ind w:left="100"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дизайну и оборудованию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70 000 руб.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 xml:space="preserve">Внебюджетные средства - 25% </w:t>
            </w: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Дополнительные источники (гранты, спонсорская помощь) – 50%</w:t>
            </w:r>
          </w:p>
        </w:tc>
      </w:tr>
      <w:tr w:rsidR="00A535BE" w:rsidRPr="007B5039" w:rsidTr="0043092D">
        <w:trPr>
          <w:trHeight w:hRule="exact" w:val="14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35"/>
              <w:rPr>
                <w:rFonts w:cs="Times New Roman"/>
                <w:color w:val="auto"/>
                <w:sz w:val="28"/>
                <w:szCs w:val="28"/>
              </w:rPr>
            </w:pP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35"/>
              <w:rPr>
                <w:rFonts w:cs="Times New Roman"/>
                <w:color w:val="auto"/>
                <w:sz w:val="28"/>
                <w:szCs w:val="28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spacing w:before="88" w:line="240" w:lineRule="atLeast"/>
              <w:ind w:left="-21"/>
              <w:jc w:val="center"/>
              <w:rPr>
                <w:rFonts w:ascii="Times New Roman" w:hAnsi="Times New Roman" w:cs="Times New Roman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узких специалистов на основе договора подряда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5BE" w:rsidRPr="007B5039" w:rsidRDefault="001B158C" w:rsidP="007B5039">
            <w:pPr>
              <w:pStyle w:val="TableParagraph"/>
              <w:spacing w:line="240" w:lineRule="atLeast"/>
              <w:ind w:left="103" w:right="109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75</w:t>
            </w:r>
            <w:r w:rsidR="00A535BE">
              <w:rPr>
                <w:rFonts w:cs="Times New Roman"/>
                <w:color w:val="auto"/>
                <w:sz w:val="28"/>
                <w:szCs w:val="28"/>
              </w:rPr>
              <w:t> 000 руб.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jc w:val="both"/>
              <w:rPr>
                <w:rFonts w:cs="Times New Roman"/>
                <w:color w:val="auto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Внебюджетные средства – 100%</w:t>
            </w:r>
          </w:p>
        </w:tc>
      </w:tr>
      <w:tr w:rsidR="00A535BE" w:rsidRPr="007B5039" w:rsidTr="0043092D">
        <w:trPr>
          <w:trHeight w:hRule="exact" w:val="183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BE" w:rsidRPr="007B5039" w:rsidRDefault="006E3AA5" w:rsidP="007B50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5BE" w:rsidRPr="007B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A535BE">
            <w:pPr>
              <w:spacing w:before="71" w:line="240" w:lineRule="atLeast"/>
              <w:ind w:left="-21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3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педагогического персонала </w:t>
            </w:r>
          </w:p>
          <w:p w:rsidR="00A535BE" w:rsidRPr="007B5039" w:rsidRDefault="00A535BE" w:rsidP="007B5039">
            <w:pPr>
              <w:spacing w:before="71" w:line="240" w:lineRule="atLeast"/>
              <w:ind w:left="-21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75 000 руб.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 xml:space="preserve">Внебюджетные средства - 25% </w:t>
            </w: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</w:p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Дополнительные источники (гранты, спонсорская помощь) – 75%</w:t>
            </w:r>
          </w:p>
        </w:tc>
      </w:tr>
      <w:tr w:rsidR="00A535BE" w:rsidRPr="007B5039" w:rsidTr="00B5251F">
        <w:trPr>
          <w:trHeight w:hRule="exact" w:val="10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BE" w:rsidRPr="007B5039" w:rsidRDefault="006E3AA5" w:rsidP="007B50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5BE" w:rsidRPr="007B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5BE" w:rsidRPr="007B5039" w:rsidRDefault="00A535BE" w:rsidP="00A535BE">
            <w:pPr>
              <w:pStyle w:val="TableParagraph"/>
              <w:spacing w:line="240" w:lineRule="atLeast"/>
              <w:ind w:left="100" w:right="109"/>
              <w:jc w:val="center"/>
              <w:rPr>
                <w:rFonts w:cs="Times New Roman"/>
                <w:color w:val="auto"/>
                <w:szCs w:val="28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 xml:space="preserve">Система стимулирующих выплат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150 000 руб.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BE" w:rsidRPr="007B5039" w:rsidRDefault="00A535BE" w:rsidP="007B5039">
            <w:pPr>
              <w:pStyle w:val="TableParagraph"/>
              <w:spacing w:line="240" w:lineRule="atLeast"/>
              <w:ind w:left="103" w:right="109"/>
              <w:rPr>
                <w:rFonts w:cs="Times New Roman"/>
                <w:color w:val="auto"/>
              </w:rPr>
            </w:pPr>
            <w:r w:rsidRPr="007B5039">
              <w:rPr>
                <w:rFonts w:cs="Times New Roman"/>
                <w:color w:val="auto"/>
                <w:sz w:val="28"/>
                <w:szCs w:val="28"/>
              </w:rPr>
              <w:t>Бюджет ОУ</w:t>
            </w:r>
          </w:p>
        </w:tc>
      </w:tr>
    </w:tbl>
    <w:p w:rsidR="007B5039" w:rsidRPr="007B5039" w:rsidRDefault="007B5039" w:rsidP="007B5039">
      <w:pPr>
        <w:pStyle w:val="aa"/>
        <w:spacing w:before="7" w:after="0" w:line="240" w:lineRule="atLeast"/>
        <w:rPr>
          <w:rFonts w:cs="Times New Roman"/>
          <w:b/>
          <w:sz w:val="21"/>
        </w:rPr>
      </w:pPr>
    </w:p>
    <w:p w:rsidR="007B5039" w:rsidRPr="00B5251F" w:rsidRDefault="001B158C" w:rsidP="007B5039">
      <w:pPr>
        <w:spacing w:before="70" w:line="240" w:lineRule="atLeast"/>
        <w:ind w:right="10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51F">
        <w:rPr>
          <w:rFonts w:ascii="Times New Roman" w:hAnsi="Times New Roman" w:cs="Times New Roman"/>
          <w:b/>
          <w:sz w:val="28"/>
          <w:szCs w:val="28"/>
        </w:rPr>
        <w:t>ИТОГО: 37</w:t>
      </w:r>
      <w:r w:rsidR="007B5039" w:rsidRPr="00B5251F">
        <w:rPr>
          <w:rFonts w:ascii="Times New Roman" w:hAnsi="Times New Roman" w:cs="Times New Roman"/>
          <w:b/>
          <w:sz w:val="28"/>
          <w:szCs w:val="28"/>
        </w:rPr>
        <w:t>0 000 рублей</w:t>
      </w:r>
    </w:p>
    <w:p w:rsidR="00017ADA" w:rsidRDefault="00017ADA" w:rsidP="00F726CA">
      <w:pPr>
        <w:pStyle w:val="a6"/>
        <w:autoSpaceDE w:val="0"/>
        <w:autoSpaceDN w:val="0"/>
        <w:adjustRightInd w:val="0"/>
        <w:spacing w:after="0" w:line="360" w:lineRule="auto"/>
        <w:ind w:left="128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26CA" w:rsidRDefault="00B5251F" w:rsidP="00F726CA">
      <w:pPr>
        <w:pStyle w:val="a6"/>
        <w:autoSpaceDE w:val="0"/>
        <w:autoSpaceDN w:val="0"/>
        <w:adjustRightInd w:val="0"/>
        <w:spacing w:after="0" w:line="360" w:lineRule="auto"/>
        <w:ind w:left="128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Приложение_1. </w:t>
      </w:r>
    </w:p>
    <w:p w:rsidR="00F726CA" w:rsidRDefault="00F726CA" w:rsidP="00F7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25B4">
        <w:rPr>
          <w:rFonts w:ascii="Times New Roman" w:hAnsi="Times New Roman" w:cs="Times New Roman"/>
          <w:b/>
          <w:sz w:val="28"/>
          <w:szCs w:val="28"/>
        </w:rPr>
        <w:t>одель управления конфликтами в ОУ</w:t>
      </w:r>
    </w:p>
    <w:p w:rsidR="00F726CA" w:rsidRDefault="00F726CA" w:rsidP="00F72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1.Механизмы </w:t>
      </w:r>
      <w:r w:rsidR="004869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Формирование открытого информационного</w:t>
      </w:r>
      <w:r w:rsidRPr="005B66A4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6A4">
        <w:rPr>
          <w:rFonts w:ascii="Times New Roman" w:hAnsi="Times New Roman" w:cs="Times New Roman"/>
          <w:sz w:val="28"/>
          <w:szCs w:val="28"/>
        </w:rPr>
        <w:t>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Ожидаемый эффект:  укрепление доверия.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Инструменты: мониторинги, сетевые информационные ресурсы, сообщества, круглые столы, пространство «Открытое кафе».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2. Делегирование  (со-управление).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 xml:space="preserve">Ожидаемый эффект:  формирование субъектности.  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Инструменты: комиссия по распределению стимулирующих выплат, институциональные субъекты, проектные группы, пространство «Открытое кафе».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3. Просвещение участников образовательного процесса.</w:t>
      </w:r>
    </w:p>
    <w:p w:rsidR="00F726CA" w:rsidRPr="005B66A4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Ожидаемый эффект:  развитие коммуникативных компетенций.</w:t>
      </w:r>
    </w:p>
    <w:p w:rsidR="00F726CA" w:rsidRPr="004869A3" w:rsidRDefault="00F726CA" w:rsidP="00F726CA">
      <w:pPr>
        <w:rPr>
          <w:rFonts w:ascii="Times New Roman" w:hAnsi="Times New Roman" w:cs="Times New Roman"/>
          <w:sz w:val="28"/>
          <w:szCs w:val="28"/>
        </w:rPr>
      </w:pPr>
      <w:r w:rsidRPr="005B66A4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семинары, тренинги, пространство «Открытое кафе»</w:t>
      </w:r>
    </w:p>
    <w:p w:rsidR="00F726CA" w:rsidRPr="000F26D6" w:rsidRDefault="00F726CA" w:rsidP="00F72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F26D6">
        <w:rPr>
          <w:rFonts w:ascii="Times New Roman" w:hAnsi="Times New Roman" w:cs="Times New Roman"/>
          <w:b/>
          <w:sz w:val="28"/>
          <w:szCs w:val="28"/>
        </w:rPr>
        <w:t>Уровни управления конфликтами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26CA" w:rsidRPr="00C325B4" w:rsidRDefault="00F726CA" w:rsidP="00F7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уровень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br/>
        <w:t>ПРОГНОЗИРОВАНИЕ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Ответственные: администрация ОУ, специалисты ППС</w:t>
      </w:r>
    </w:p>
    <w:p w:rsidR="00F726CA" w:rsidRPr="00C325B4" w:rsidRDefault="00F726CA" w:rsidP="00F7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Инструменты: мониторинги  динамики ключевых показателей (методики, </w:t>
      </w:r>
      <w:r w:rsidRPr="00C325B4">
        <w:rPr>
          <w:rFonts w:ascii="Times New Roman" w:hAnsi="Times New Roman" w:cs="Times New Roman"/>
          <w:sz w:val="28"/>
          <w:szCs w:val="28"/>
        </w:rPr>
        <w:t>анкеты обратной связи):</w:t>
      </w:r>
    </w:p>
    <w:p w:rsidR="00F726CA" w:rsidRPr="00C325B4" w:rsidRDefault="00F726CA" w:rsidP="00F726CA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25B4">
        <w:rPr>
          <w:rFonts w:ascii="Times New Roman" w:hAnsi="Times New Roman" w:cs="Times New Roman"/>
          <w:sz w:val="28"/>
          <w:szCs w:val="28"/>
        </w:rPr>
        <w:t>убъектность /толерантность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(учащиеся</w:t>
      </w:r>
      <w:r w:rsidRPr="00C325B4">
        <w:rPr>
          <w:rFonts w:ascii="Times New Roman" w:hAnsi="Times New Roman" w:cs="Times New Roman"/>
          <w:sz w:val="28"/>
          <w:szCs w:val="28"/>
        </w:rPr>
        <w:t>)</w:t>
      </w:r>
    </w:p>
    <w:p w:rsidR="00F726CA" w:rsidRPr="00C325B4" w:rsidRDefault="00F726CA" w:rsidP="00F726CA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325B4">
        <w:rPr>
          <w:rFonts w:ascii="Times New Roman" w:hAnsi="Times New Roman" w:cs="Times New Roman"/>
          <w:sz w:val="28"/>
          <w:szCs w:val="28"/>
        </w:rPr>
        <w:t>довлетворённость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5B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C325B4">
        <w:rPr>
          <w:rFonts w:ascii="Times New Roman" w:hAnsi="Times New Roman" w:cs="Times New Roman"/>
          <w:sz w:val="28"/>
          <w:szCs w:val="28"/>
        </w:rPr>
        <w:t>)</w:t>
      </w:r>
    </w:p>
    <w:p w:rsidR="00F726CA" w:rsidRPr="00C325B4" w:rsidRDefault="00F726CA" w:rsidP="00F726CA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325B4">
        <w:rPr>
          <w:rFonts w:ascii="Times New Roman" w:hAnsi="Times New Roman" w:cs="Times New Roman"/>
          <w:sz w:val="28"/>
          <w:szCs w:val="28"/>
        </w:rPr>
        <w:t>моциональное выгорание педагогов</w:t>
      </w:r>
    </w:p>
    <w:p w:rsidR="00F726CA" w:rsidRPr="00C325B4" w:rsidRDefault="00F726CA" w:rsidP="00F726CA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5B4">
        <w:rPr>
          <w:rFonts w:ascii="Times New Roman" w:hAnsi="Times New Roman" w:cs="Times New Roman"/>
          <w:sz w:val="28"/>
          <w:szCs w:val="28"/>
        </w:rPr>
        <w:t xml:space="preserve">сихологическая атмосфера (формы обратной связи в «ОТКРЫТОМ КАФЕ») </w:t>
      </w:r>
    </w:p>
    <w:p w:rsidR="00F726CA" w:rsidRDefault="00F726CA" w:rsidP="00F7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уровень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ПРОФИЛАКТИКА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 администрация ОУ</w:t>
      </w:r>
      <w:r w:rsidRPr="00C325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C325B4">
        <w:rPr>
          <w:rFonts w:ascii="Times New Roman" w:hAnsi="Times New Roman" w:cs="Times New Roman"/>
          <w:sz w:val="28"/>
          <w:szCs w:val="28"/>
        </w:rPr>
        <w:t>ППС, руководители МС  и ШМО, партнеры: ЦППМСП,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sz w:val="28"/>
          <w:szCs w:val="28"/>
        </w:rPr>
        <w:t>КДН,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sz w:val="28"/>
          <w:szCs w:val="28"/>
        </w:rPr>
        <w:t>ОДН</w:t>
      </w:r>
    </w:p>
    <w:p w:rsidR="00F726CA" w:rsidRPr="00C325B4" w:rsidRDefault="00F726CA" w:rsidP="00F7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Инструменты: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Цикл семинаров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sz w:val="28"/>
          <w:szCs w:val="28"/>
        </w:rPr>
        <w:t>(просвещение + компетенции)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Цикл тренингов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5B4">
        <w:rPr>
          <w:rFonts w:ascii="Times New Roman" w:hAnsi="Times New Roman" w:cs="Times New Roman"/>
          <w:sz w:val="28"/>
          <w:szCs w:val="28"/>
        </w:rPr>
        <w:t>просвещение + компетенции)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Цикл занятий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5B4">
        <w:rPr>
          <w:rFonts w:ascii="Times New Roman" w:hAnsi="Times New Roman" w:cs="Times New Roman"/>
          <w:sz w:val="28"/>
          <w:szCs w:val="28"/>
        </w:rPr>
        <w:t>просвещение + компетенции)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Комиссия по распределению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5B4">
        <w:rPr>
          <w:rFonts w:ascii="Times New Roman" w:hAnsi="Times New Roman" w:cs="Times New Roman"/>
          <w:sz w:val="28"/>
          <w:szCs w:val="28"/>
        </w:rPr>
        <w:t>делегирование)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совещания, проектные группы, </w:t>
      </w:r>
      <w:r w:rsidRPr="00C325B4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sz w:val="28"/>
          <w:szCs w:val="28"/>
        </w:rPr>
        <w:t>(открытый информационный поток, делегирование)</w:t>
      </w:r>
    </w:p>
    <w:p w:rsidR="00F726CA" w:rsidRPr="00C325B4" w:rsidRDefault="00F726CA" w:rsidP="00F726CA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«ОТКРЫТОЕ КАФЕ»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sz w:val="28"/>
          <w:szCs w:val="28"/>
        </w:rPr>
        <w:t>(системный фактор)</w:t>
      </w:r>
    </w:p>
    <w:p w:rsidR="00F726CA" w:rsidRPr="00C325B4" w:rsidRDefault="00F726CA" w:rsidP="00F726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уровень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4">
        <w:rPr>
          <w:rFonts w:ascii="Times New Roman" w:hAnsi="Times New Roman" w:cs="Times New Roman"/>
          <w:b/>
          <w:bCs/>
          <w:sz w:val="28"/>
          <w:szCs w:val="28"/>
        </w:rPr>
        <w:br/>
        <w:t>РЕГУЛИРОВАНИЕ/РАЗРЕШЕНИЕ</w:t>
      </w:r>
    </w:p>
    <w:p w:rsidR="00F726CA" w:rsidRDefault="00F726CA" w:rsidP="00F726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325B4">
        <w:rPr>
          <w:rFonts w:ascii="Times New Roman" w:hAnsi="Times New Roman" w:cs="Times New Roman"/>
          <w:bCs/>
          <w:sz w:val="28"/>
          <w:szCs w:val="28"/>
        </w:rPr>
        <w:t>нституциональные субъекты, узкие специалисты</w:t>
      </w:r>
    </w:p>
    <w:p w:rsidR="00F726CA" w:rsidRPr="00C325B4" w:rsidRDefault="00F726CA" w:rsidP="00F7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</w:t>
      </w:r>
    </w:p>
    <w:p w:rsidR="00F726CA" w:rsidRPr="00C325B4" w:rsidRDefault="00F726CA" w:rsidP="00F726CA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Арбитраж (педагогическая этика /исполнительская дисциплина)</w:t>
      </w:r>
    </w:p>
    <w:p w:rsidR="00F726CA" w:rsidRPr="00C325B4" w:rsidRDefault="00F726CA" w:rsidP="00F726CA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служба примирения</w:t>
      </w:r>
    </w:p>
    <w:p w:rsidR="00F726CA" w:rsidRPr="00C325B4" w:rsidRDefault="00F726CA" w:rsidP="00F726CA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Медиаторы ( приглашенные сотрудники МБУ «</w:t>
      </w:r>
      <w:r w:rsidRPr="00C325B4">
        <w:rPr>
          <w:rFonts w:ascii="Times New Roman" w:hAnsi="Times New Roman" w:cs="Times New Roman"/>
          <w:sz w:val="28"/>
          <w:szCs w:val="28"/>
        </w:rPr>
        <w:t>ЦППМС</w:t>
      </w:r>
      <w:r>
        <w:rPr>
          <w:rFonts w:ascii="Times New Roman" w:hAnsi="Times New Roman" w:cs="Times New Roman"/>
          <w:sz w:val="28"/>
          <w:szCs w:val="28"/>
        </w:rPr>
        <w:t>П» г.Перми</w:t>
      </w:r>
      <w:r w:rsidRPr="00C325B4">
        <w:rPr>
          <w:rFonts w:ascii="Times New Roman" w:hAnsi="Times New Roman" w:cs="Times New Roman"/>
          <w:sz w:val="28"/>
          <w:szCs w:val="28"/>
        </w:rPr>
        <w:t>)</w:t>
      </w:r>
    </w:p>
    <w:p w:rsidR="00F726CA" w:rsidRPr="00C325B4" w:rsidRDefault="00F726CA" w:rsidP="00F726CA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Комиссия по урегулированию споров</w:t>
      </w:r>
    </w:p>
    <w:p w:rsidR="00F726CA" w:rsidRPr="00C325B4" w:rsidRDefault="00F726CA" w:rsidP="00F726CA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Кризисное психологическое консультирование н/л и семей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25B4">
        <w:rPr>
          <w:rFonts w:ascii="Times New Roman" w:hAnsi="Times New Roman" w:cs="Times New Roman"/>
          <w:sz w:val="28"/>
          <w:szCs w:val="28"/>
        </w:rPr>
        <w:t>группа специалистов)</w:t>
      </w:r>
    </w:p>
    <w:p w:rsidR="00F726CA" w:rsidRPr="004869A3" w:rsidRDefault="00F726CA" w:rsidP="004869A3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25B4">
        <w:rPr>
          <w:rFonts w:ascii="Times New Roman" w:hAnsi="Times New Roman" w:cs="Times New Roman"/>
          <w:sz w:val="28"/>
          <w:szCs w:val="28"/>
        </w:rPr>
        <w:t>«ОТКРЫТОЕ КАФЕ» (переговоры, круги сообществ)</w:t>
      </w:r>
    </w:p>
    <w:p w:rsidR="00F726CA" w:rsidRPr="00C86C5D" w:rsidRDefault="00F726CA" w:rsidP="00F72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6C5D">
        <w:rPr>
          <w:rFonts w:ascii="Times New Roman" w:hAnsi="Times New Roman" w:cs="Times New Roman"/>
          <w:b/>
          <w:sz w:val="28"/>
          <w:szCs w:val="28"/>
        </w:rPr>
        <w:t>Роль психолого-педагогической службы ОУ в реализации модели.</w:t>
      </w:r>
    </w:p>
    <w:p w:rsidR="00F726CA" w:rsidRPr="00C86C5D" w:rsidRDefault="00F726CA" w:rsidP="00F726CA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партнёрских мероприятий </w:t>
      </w:r>
      <w:r w:rsidRPr="00C86C5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участием МБУ «</w:t>
      </w:r>
      <w:r w:rsidRPr="00C86C5D">
        <w:rPr>
          <w:rFonts w:ascii="Times New Roman" w:hAnsi="Times New Roman" w:cs="Times New Roman"/>
          <w:sz w:val="28"/>
          <w:szCs w:val="28"/>
        </w:rPr>
        <w:t>ЦППМСП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C5D">
        <w:rPr>
          <w:rFonts w:ascii="Times New Roman" w:hAnsi="Times New Roman" w:cs="Times New Roman"/>
          <w:sz w:val="28"/>
          <w:szCs w:val="28"/>
        </w:rPr>
        <w:t xml:space="preserve"> (тренинги и семинары для педагогов</w:t>
      </w:r>
      <w:r>
        <w:rPr>
          <w:rFonts w:ascii="Times New Roman" w:hAnsi="Times New Roman" w:cs="Times New Roman"/>
          <w:sz w:val="28"/>
          <w:szCs w:val="28"/>
        </w:rPr>
        <w:t>, супервизии</w:t>
      </w:r>
      <w:r w:rsidRPr="00C86C5D">
        <w:rPr>
          <w:rFonts w:ascii="Times New Roman" w:hAnsi="Times New Roman" w:cs="Times New Roman"/>
          <w:sz w:val="28"/>
          <w:szCs w:val="28"/>
        </w:rPr>
        <w:t>)</w:t>
      </w:r>
    </w:p>
    <w:p w:rsidR="00F726CA" w:rsidRPr="00C86C5D" w:rsidRDefault="00F726CA" w:rsidP="00F726CA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6C5D">
        <w:rPr>
          <w:rFonts w:ascii="Times New Roman" w:hAnsi="Times New Roman" w:cs="Times New Roman"/>
          <w:sz w:val="28"/>
          <w:szCs w:val="28"/>
        </w:rPr>
        <w:t>Обучение детей приёмам конструктивного диалога (тренинг для волонтёров и модераторов)</w:t>
      </w:r>
    </w:p>
    <w:p w:rsidR="00F726CA" w:rsidRPr="00C86C5D" w:rsidRDefault="00F726CA" w:rsidP="00F726CA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6C5D">
        <w:rPr>
          <w:rFonts w:ascii="Times New Roman" w:hAnsi="Times New Roman" w:cs="Times New Roman"/>
          <w:sz w:val="28"/>
          <w:szCs w:val="28"/>
        </w:rPr>
        <w:t>Сопровождение проекта в команде кураторов (тренинги для субъектов процесса, «круги», организация событий и т.д.)</w:t>
      </w:r>
    </w:p>
    <w:p w:rsidR="00F726CA" w:rsidRPr="00C86C5D" w:rsidRDefault="00F726CA" w:rsidP="00F726CA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6C5D">
        <w:rPr>
          <w:rFonts w:ascii="Times New Roman" w:hAnsi="Times New Roman" w:cs="Times New Roman"/>
          <w:sz w:val="28"/>
          <w:szCs w:val="28"/>
        </w:rPr>
        <w:t>Разработка форм обратной связи, организация мониторингов</w:t>
      </w:r>
    </w:p>
    <w:p w:rsidR="00F726CA" w:rsidRPr="00C86C5D" w:rsidRDefault="00F726CA" w:rsidP="00F726CA">
      <w:pPr>
        <w:pStyle w:val="Master1-Layout7-blank--LTTitel"/>
        <w:numPr>
          <w:ilvl w:val="0"/>
          <w:numId w:val="44"/>
        </w:num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995547" w:rsidRDefault="00995547" w:rsidP="00995547">
      <w:pPr>
        <w:pStyle w:val="a6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Приложение_2</w:t>
      </w:r>
    </w:p>
    <w:p w:rsidR="00995547" w:rsidRPr="00C86C5D" w:rsidRDefault="00995547" w:rsidP="00995547">
      <w:pPr>
        <w:pStyle w:val="Master1-Layout7-blank--LTTitel"/>
        <w:numPr>
          <w:ilvl w:val="0"/>
          <w:numId w:val="44"/>
        </w:numPr>
        <w:tabs>
          <w:tab w:val="clear" w:pos="720"/>
        </w:tabs>
        <w:spacing w:line="21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C5D">
        <w:rPr>
          <w:rFonts w:ascii="Times New Roman" w:hAnsi="Times New Roman" w:cs="Times New Roman"/>
          <w:b/>
          <w:color w:val="000000"/>
          <w:sz w:val="28"/>
          <w:szCs w:val="28"/>
        </w:rPr>
        <w:t>Комплекс действий по результатам мониторинг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ов.</w:t>
      </w:r>
    </w:p>
    <w:p w:rsidR="00995547" w:rsidRDefault="00995547" w:rsidP="00995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995547" w:rsidTr="00891A2D">
        <w:tc>
          <w:tcPr>
            <w:tcW w:w="3560" w:type="dxa"/>
          </w:tcPr>
          <w:p w:rsidR="00995547" w:rsidRPr="00896550" w:rsidRDefault="00995547" w:rsidP="00891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9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(ППС, ответственные лица)</w:t>
            </w:r>
          </w:p>
        </w:tc>
        <w:tc>
          <w:tcPr>
            <w:tcW w:w="3561" w:type="dxa"/>
          </w:tcPr>
          <w:p w:rsidR="00995547" w:rsidRDefault="00995547" w:rsidP="0089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(Методический совет ОУ, ППС)</w:t>
            </w:r>
          </w:p>
        </w:tc>
        <w:tc>
          <w:tcPr>
            <w:tcW w:w="3561" w:type="dxa"/>
          </w:tcPr>
          <w:p w:rsidR="00995547" w:rsidRDefault="00995547" w:rsidP="0089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(Административная команда, </w:t>
            </w:r>
          </w:p>
          <w:p w:rsidR="00995547" w:rsidRDefault="00995547" w:rsidP="0089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родителей, </w:t>
            </w:r>
          </w:p>
          <w:p w:rsidR="00995547" w:rsidRDefault="00995547" w:rsidP="0089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старшеклассников)</w:t>
            </w:r>
          </w:p>
        </w:tc>
      </w:tr>
      <w:tr w:rsidR="00995547" w:rsidTr="00891A2D">
        <w:tc>
          <w:tcPr>
            <w:tcW w:w="3560" w:type="dxa"/>
          </w:tcPr>
          <w:p w:rsidR="00995547" w:rsidRPr="00F97576" w:rsidRDefault="00995547" w:rsidP="00995547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Анализ данных (аналитические справки, графики, рекомендации);</w:t>
            </w:r>
          </w:p>
          <w:p w:rsidR="00995547" w:rsidRPr="00F97576" w:rsidRDefault="00995547" w:rsidP="00995547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(ШМО, информационные совещания, Совет старшеклассников, активы);</w:t>
            </w:r>
          </w:p>
          <w:p w:rsidR="00995547" w:rsidRPr="00F97576" w:rsidRDefault="00995547" w:rsidP="00995547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поддержки, алгорит</w:t>
            </w: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1" w:type="dxa"/>
          </w:tcPr>
          <w:p w:rsidR="00995547" w:rsidRPr="00F97576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Семинары, тренинги (педагоги);</w:t>
            </w:r>
          </w:p>
          <w:p w:rsidR="00995547" w:rsidRPr="00F97576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Тренинги компетенций (родители, учащиеся);</w:t>
            </w:r>
          </w:p>
          <w:p w:rsidR="00995547" w:rsidRPr="00F97576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«Круги» (проблемные сообщества);</w:t>
            </w:r>
          </w:p>
          <w:p w:rsidR="00995547" w:rsidRPr="00F97576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576">
              <w:rPr>
                <w:rFonts w:ascii="Times New Roman" w:hAnsi="Times New Roman" w:cs="Times New Roman"/>
                <w:sz w:val="28"/>
                <w:szCs w:val="28"/>
              </w:rPr>
              <w:t>Просвещение (оформление стендов, трансляция позитивных коммуникативных установок)</w:t>
            </w:r>
          </w:p>
        </w:tc>
        <w:tc>
          <w:tcPr>
            <w:tcW w:w="3561" w:type="dxa"/>
          </w:tcPr>
          <w:p w:rsidR="00995547" w:rsidRPr="00896550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Распределение ответственности (приказы, участки работы);</w:t>
            </w:r>
          </w:p>
          <w:p w:rsidR="00995547" w:rsidRPr="00896550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положений, рекомендаций (регуляция процессов);</w:t>
            </w:r>
          </w:p>
          <w:p w:rsidR="00995547" w:rsidRPr="00896550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Изменение механизмов (коммуникация, обратная связь, поддержка);</w:t>
            </w:r>
          </w:p>
          <w:p w:rsidR="00995547" w:rsidRPr="00896550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Изменение порядка функционирования (службы, подразделения);</w:t>
            </w:r>
          </w:p>
          <w:p w:rsidR="00995547" w:rsidRPr="00896550" w:rsidRDefault="00995547" w:rsidP="0099554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0">
              <w:rPr>
                <w:rFonts w:ascii="Times New Roman" w:hAnsi="Times New Roman" w:cs="Times New Roman"/>
                <w:sz w:val="28"/>
                <w:szCs w:val="28"/>
              </w:rPr>
              <w:t>Договоры с партнерами (информационные и финансовые ресурсы)</w:t>
            </w:r>
          </w:p>
        </w:tc>
      </w:tr>
    </w:tbl>
    <w:p w:rsidR="00995547" w:rsidRDefault="00995547" w:rsidP="00995547">
      <w:pPr>
        <w:rPr>
          <w:rFonts w:ascii="Times New Roman" w:hAnsi="Times New Roman" w:cs="Times New Roman"/>
          <w:sz w:val="28"/>
          <w:szCs w:val="28"/>
        </w:rPr>
      </w:pPr>
    </w:p>
    <w:p w:rsidR="00995547" w:rsidRDefault="00995547" w:rsidP="00995547">
      <w:pPr>
        <w:pStyle w:val="a6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26CA" w:rsidRDefault="00F726CA" w:rsidP="00F726CA">
      <w:pPr>
        <w:pStyle w:val="a6"/>
        <w:autoSpaceDE w:val="0"/>
        <w:autoSpaceDN w:val="0"/>
        <w:adjustRightInd w:val="0"/>
        <w:spacing w:after="0" w:line="360" w:lineRule="auto"/>
        <w:ind w:left="128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726CA" w:rsidSect="00175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80" w:rsidRDefault="00990880" w:rsidP="0060266D">
      <w:pPr>
        <w:spacing w:after="0" w:line="240" w:lineRule="auto"/>
      </w:pPr>
      <w:r>
        <w:separator/>
      </w:r>
    </w:p>
  </w:endnote>
  <w:endnote w:type="continuationSeparator" w:id="1">
    <w:p w:rsidR="00990880" w:rsidRDefault="00990880" w:rsidP="006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D9" w:rsidRDefault="00B92FD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1492"/>
      <w:docPartObj>
        <w:docPartGallery w:val="Page Numbers (Bottom of Page)"/>
        <w:docPartUnique/>
      </w:docPartObj>
    </w:sdtPr>
    <w:sdtContent>
      <w:p w:rsidR="00B92FD9" w:rsidRDefault="00B92FD9">
        <w:pPr>
          <w:pStyle w:val="af"/>
          <w:jc w:val="center"/>
        </w:pPr>
        <w:fldSimple w:instr="PAGE   \* MERGEFORMAT">
          <w:r w:rsidR="003A10B0">
            <w:rPr>
              <w:noProof/>
            </w:rPr>
            <w:t>18</w:t>
          </w:r>
        </w:fldSimple>
      </w:p>
    </w:sdtContent>
  </w:sdt>
  <w:p w:rsidR="00B92FD9" w:rsidRDefault="00B92FD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D9" w:rsidRDefault="00B92F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80" w:rsidRDefault="00990880" w:rsidP="0060266D">
      <w:pPr>
        <w:spacing w:after="0" w:line="240" w:lineRule="auto"/>
      </w:pPr>
      <w:r>
        <w:separator/>
      </w:r>
    </w:p>
  </w:footnote>
  <w:footnote w:type="continuationSeparator" w:id="1">
    <w:p w:rsidR="00990880" w:rsidRDefault="00990880" w:rsidP="0060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D9" w:rsidRDefault="00B92FD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D9" w:rsidRDefault="00B92FD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D9" w:rsidRDefault="00B92FD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A762D"/>
    <w:multiLevelType w:val="hybridMultilevel"/>
    <w:tmpl w:val="EDE069C8"/>
    <w:lvl w:ilvl="0" w:tplc="95AC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2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23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C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6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8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8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A93ADD"/>
    <w:multiLevelType w:val="hybridMultilevel"/>
    <w:tmpl w:val="EF90E624"/>
    <w:lvl w:ilvl="0" w:tplc="F09063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B2699"/>
    <w:multiLevelType w:val="hybridMultilevel"/>
    <w:tmpl w:val="E410BACC"/>
    <w:lvl w:ilvl="0" w:tplc="A0F2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21C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8C2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7A4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63E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B78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058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8C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0EA8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0EAF7CED"/>
    <w:multiLevelType w:val="hybridMultilevel"/>
    <w:tmpl w:val="A784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1F0"/>
    <w:multiLevelType w:val="hybridMultilevel"/>
    <w:tmpl w:val="CDD4EB38"/>
    <w:styleLink w:val="a"/>
    <w:lvl w:ilvl="0" w:tplc="47BC57D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2FAAB1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53A1A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9C159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84A13F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640AFE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B0B90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8A634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67407F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CC7B46"/>
    <w:multiLevelType w:val="hybridMultilevel"/>
    <w:tmpl w:val="22C649B4"/>
    <w:lvl w:ilvl="0" w:tplc="F59C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C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0F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D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E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02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8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2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D76EE6"/>
    <w:multiLevelType w:val="hybridMultilevel"/>
    <w:tmpl w:val="2854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1EBF"/>
    <w:multiLevelType w:val="hybridMultilevel"/>
    <w:tmpl w:val="7CA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50762"/>
    <w:multiLevelType w:val="multilevel"/>
    <w:tmpl w:val="A2D08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2BC3A61"/>
    <w:multiLevelType w:val="hybridMultilevel"/>
    <w:tmpl w:val="CB0ABC74"/>
    <w:styleLink w:val="2"/>
    <w:lvl w:ilvl="0" w:tplc="1D04AAEA">
      <w:start w:val="1"/>
      <w:numFmt w:val="bullet"/>
      <w:lvlText w:val="·"/>
      <w:lvlJc w:val="left"/>
      <w:pPr>
        <w:tabs>
          <w:tab w:val="num" w:pos="553"/>
          <w:tab w:val="left" w:pos="554"/>
          <w:tab w:val="left" w:pos="720"/>
          <w:tab w:val="right" w:leader="dot" w:pos="103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88285E0">
      <w:start w:val="1"/>
      <w:numFmt w:val="bullet"/>
      <w:lvlText w:val="◦"/>
      <w:lvlJc w:val="left"/>
      <w:pPr>
        <w:tabs>
          <w:tab w:val="num" w:pos="994"/>
          <w:tab w:val="left" w:pos="995"/>
          <w:tab w:val="left" w:pos="1080"/>
          <w:tab w:val="right" w:leader="dot" w:pos="1031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68BD86">
      <w:start w:val="1"/>
      <w:numFmt w:val="bullet"/>
      <w:lvlText w:val="▪"/>
      <w:lvlJc w:val="left"/>
      <w:pPr>
        <w:tabs>
          <w:tab w:val="left" w:pos="994"/>
          <w:tab w:val="left" w:pos="995"/>
          <w:tab w:val="left" w:pos="1080"/>
          <w:tab w:val="num" w:pos="1440"/>
          <w:tab w:val="right" w:leader="dot" w:pos="10312"/>
        </w:tabs>
        <w:ind w:left="1526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152229E">
      <w:start w:val="1"/>
      <w:numFmt w:val="bullet"/>
      <w:lvlText w:val="•"/>
      <w:lvlJc w:val="left"/>
      <w:pPr>
        <w:tabs>
          <w:tab w:val="left" w:pos="994"/>
          <w:tab w:val="left" w:pos="995"/>
          <w:tab w:val="left" w:pos="1080"/>
          <w:tab w:val="num" w:pos="1800"/>
          <w:tab w:val="right" w:leader="dot" w:pos="10312"/>
        </w:tabs>
        <w:ind w:left="1886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D056F4">
      <w:start w:val="1"/>
      <w:numFmt w:val="bullet"/>
      <w:lvlText w:val="◦"/>
      <w:lvlJc w:val="left"/>
      <w:pPr>
        <w:tabs>
          <w:tab w:val="left" w:pos="994"/>
          <w:tab w:val="left" w:pos="995"/>
          <w:tab w:val="left" w:pos="1080"/>
          <w:tab w:val="num" w:pos="2160"/>
          <w:tab w:val="right" w:leader="dot" w:pos="10312"/>
        </w:tabs>
        <w:ind w:left="2246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EAB692">
      <w:start w:val="1"/>
      <w:numFmt w:val="bullet"/>
      <w:lvlText w:val="▪"/>
      <w:lvlJc w:val="left"/>
      <w:pPr>
        <w:tabs>
          <w:tab w:val="left" w:pos="994"/>
          <w:tab w:val="left" w:pos="995"/>
          <w:tab w:val="left" w:pos="1080"/>
          <w:tab w:val="num" w:pos="2520"/>
          <w:tab w:val="right" w:leader="dot" w:pos="10312"/>
        </w:tabs>
        <w:ind w:left="2606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5E051F4">
      <w:start w:val="1"/>
      <w:numFmt w:val="bullet"/>
      <w:lvlText w:val="•"/>
      <w:lvlJc w:val="left"/>
      <w:pPr>
        <w:tabs>
          <w:tab w:val="left" w:pos="994"/>
          <w:tab w:val="left" w:pos="995"/>
          <w:tab w:val="left" w:pos="1080"/>
          <w:tab w:val="num" w:pos="2880"/>
          <w:tab w:val="right" w:leader="dot" w:pos="10312"/>
        </w:tabs>
        <w:ind w:left="2966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DA8FF2">
      <w:start w:val="1"/>
      <w:numFmt w:val="bullet"/>
      <w:lvlText w:val="◦"/>
      <w:lvlJc w:val="left"/>
      <w:pPr>
        <w:tabs>
          <w:tab w:val="left" w:pos="994"/>
          <w:tab w:val="left" w:pos="995"/>
          <w:tab w:val="left" w:pos="1080"/>
          <w:tab w:val="num" w:pos="3240"/>
          <w:tab w:val="right" w:leader="dot" w:pos="10312"/>
        </w:tabs>
        <w:ind w:left="3326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12C7D4">
      <w:start w:val="1"/>
      <w:numFmt w:val="bullet"/>
      <w:lvlText w:val="▪"/>
      <w:lvlJc w:val="left"/>
      <w:pPr>
        <w:tabs>
          <w:tab w:val="left" w:pos="994"/>
          <w:tab w:val="left" w:pos="995"/>
          <w:tab w:val="left" w:pos="1080"/>
          <w:tab w:val="num" w:pos="3600"/>
          <w:tab w:val="right" w:leader="dot" w:pos="10312"/>
        </w:tabs>
        <w:ind w:left="3686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29143C"/>
    <w:multiLevelType w:val="hybridMultilevel"/>
    <w:tmpl w:val="F0C6A0CA"/>
    <w:lvl w:ilvl="0" w:tplc="D5BE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0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EF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0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4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6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C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C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8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CB174B"/>
    <w:multiLevelType w:val="hybridMultilevel"/>
    <w:tmpl w:val="CDD4EB38"/>
    <w:numStyleLink w:val="a"/>
  </w:abstractNum>
  <w:abstractNum w:abstractNumId="13">
    <w:nsid w:val="25EB67AC"/>
    <w:multiLevelType w:val="hybridMultilevel"/>
    <w:tmpl w:val="E710F026"/>
    <w:styleLink w:val="a0"/>
    <w:lvl w:ilvl="0" w:tplc="6554DACA">
      <w:start w:val="1"/>
      <w:numFmt w:val="bullet"/>
      <w:lvlText w:val="•"/>
      <w:lvlJc w:val="left"/>
      <w:pPr>
        <w:tabs>
          <w:tab w:val="num" w:pos="331"/>
        </w:tabs>
        <w:ind w:left="1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CC1882">
      <w:start w:val="1"/>
      <w:numFmt w:val="bullet"/>
      <w:lvlText w:val="•"/>
      <w:lvlJc w:val="left"/>
      <w:pPr>
        <w:tabs>
          <w:tab w:val="num" w:pos="931"/>
        </w:tabs>
        <w:ind w:left="7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8883766">
      <w:start w:val="1"/>
      <w:numFmt w:val="bullet"/>
      <w:lvlText w:val="•"/>
      <w:lvlJc w:val="left"/>
      <w:pPr>
        <w:tabs>
          <w:tab w:val="num" w:pos="1531"/>
        </w:tabs>
        <w:ind w:left="13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D2591E">
      <w:start w:val="1"/>
      <w:numFmt w:val="bullet"/>
      <w:lvlText w:val="•"/>
      <w:lvlJc w:val="left"/>
      <w:pPr>
        <w:tabs>
          <w:tab w:val="num" w:pos="2131"/>
        </w:tabs>
        <w:ind w:left="19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8FA533E">
      <w:start w:val="1"/>
      <w:numFmt w:val="bullet"/>
      <w:lvlText w:val="•"/>
      <w:lvlJc w:val="left"/>
      <w:pPr>
        <w:tabs>
          <w:tab w:val="num" w:pos="2731"/>
        </w:tabs>
        <w:ind w:left="25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3308D8C">
      <w:start w:val="1"/>
      <w:numFmt w:val="bullet"/>
      <w:lvlText w:val="•"/>
      <w:lvlJc w:val="left"/>
      <w:pPr>
        <w:tabs>
          <w:tab w:val="num" w:pos="3331"/>
        </w:tabs>
        <w:ind w:left="31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BB2DF06">
      <w:start w:val="1"/>
      <w:numFmt w:val="bullet"/>
      <w:lvlText w:val="•"/>
      <w:lvlJc w:val="left"/>
      <w:pPr>
        <w:tabs>
          <w:tab w:val="num" w:pos="3931"/>
        </w:tabs>
        <w:ind w:left="37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E83640">
      <w:start w:val="1"/>
      <w:numFmt w:val="bullet"/>
      <w:lvlText w:val="•"/>
      <w:lvlJc w:val="left"/>
      <w:pPr>
        <w:tabs>
          <w:tab w:val="num" w:pos="4531"/>
        </w:tabs>
        <w:ind w:left="43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7EE2806">
      <w:start w:val="1"/>
      <w:numFmt w:val="bullet"/>
      <w:lvlText w:val="•"/>
      <w:lvlJc w:val="left"/>
      <w:pPr>
        <w:tabs>
          <w:tab w:val="num" w:pos="5131"/>
        </w:tabs>
        <w:ind w:left="4989" w:hanging="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6F506F"/>
    <w:multiLevelType w:val="hybridMultilevel"/>
    <w:tmpl w:val="EF541EF4"/>
    <w:lvl w:ilvl="0" w:tplc="BFC466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AF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CC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6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A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D6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E32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31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2E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C10064"/>
    <w:multiLevelType w:val="hybridMultilevel"/>
    <w:tmpl w:val="4498D9CA"/>
    <w:lvl w:ilvl="0" w:tplc="DA38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A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1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2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0A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2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E2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E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4C68F6"/>
    <w:multiLevelType w:val="hybridMultilevel"/>
    <w:tmpl w:val="071CFE4C"/>
    <w:lvl w:ilvl="0" w:tplc="6A6E9C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8D1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30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25F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D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ED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235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3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E5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A041B9"/>
    <w:multiLevelType w:val="hybridMultilevel"/>
    <w:tmpl w:val="00AE5596"/>
    <w:lvl w:ilvl="0" w:tplc="F090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A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A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21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2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A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CA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4E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C70FE7"/>
    <w:multiLevelType w:val="hybridMultilevel"/>
    <w:tmpl w:val="87264A40"/>
    <w:lvl w:ilvl="0" w:tplc="0274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4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2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08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8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C6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D73550"/>
    <w:multiLevelType w:val="hybridMultilevel"/>
    <w:tmpl w:val="DD0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D4BD7"/>
    <w:multiLevelType w:val="hybridMultilevel"/>
    <w:tmpl w:val="80BA08A6"/>
    <w:lvl w:ilvl="0" w:tplc="3FD4F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E3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6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47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4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4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E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8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4339A5"/>
    <w:multiLevelType w:val="hybridMultilevel"/>
    <w:tmpl w:val="6ABAD7D8"/>
    <w:lvl w:ilvl="0" w:tplc="14B2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A8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6E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6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E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AF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FD6DCC"/>
    <w:multiLevelType w:val="hybridMultilevel"/>
    <w:tmpl w:val="E710F026"/>
    <w:numStyleLink w:val="a0"/>
  </w:abstractNum>
  <w:abstractNum w:abstractNumId="23">
    <w:nsid w:val="467F46F9"/>
    <w:multiLevelType w:val="hybridMultilevel"/>
    <w:tmpl w:val="1360A39C"/>
    <w:lvl w:ilvl="0" w:tplc="27CA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DB6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888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D62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3C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E8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C7C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608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D30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4">
    <w:nsid w:val="495039BD"/>
    <w:multiLevelType w:val="hybridMultilevel"/>
    <w:tmpl w:val="89FCF666"/>
    <w:lvl w:ilvl="0" w:tplc="4876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530A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66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AA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602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3187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78A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51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98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5">
    <w:nsid w:val="4CC32CBC"/>
    <w:multiLevelType w:val="hybridMultilevel"/>
    <w:tmpl w:val="CB0ABC74"/>
    <w:numStyleLink w:val="2"/>
  </w:abstractNum>
  <w:abstractNum w:abstractNumId="26">
    <w:nsid w:val="55737752"/>
    <w:multiLevelType w:val="multilevel"/>
    <w:tmpl w:val="1C0E9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7">
    <w:nsid w:val="58DE05D6"/>
    <w:multiLevelType w:val="hybridMultilevel"/>
    <w:tmpl w:val="0C04793A"/>
    <w:styleLink w:val="9"/>
    <w:lvl w:ilvl="0" w:tplc="39F274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12C46A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1A450F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F4775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8C5B8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2F66D56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5E81A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00AFF90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B7AACC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9217DC1"/>
    <w:multiLevelType w:val="hybridMultilevel"/>
    <w:tmpl w:val="3754E200"/>
    <w:lvl w:ilvl="0" w:tplc="A364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A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4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0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0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4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C1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4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F84F55"/>
    <w:multiLevelType w:val="multilevel"/>
    <w:tmpl w:val="62E8F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5D1B0F33"/>
    <w:multiLevelType w:val="multilevel"/>
    <w:tmpl w:val="A2D08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DC35E03"/>
    <w:multiLevelType w:val="hybridMultilevel"/>
    <w:tmpl w:val="EC5E80F6"/>
    <w:lvl w:ilvl="0" w:tplc="E95A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45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26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48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9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CB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C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A4BD4"/>
    <w:multiLevelType w:val="hybridMultilevel"/>
    <w:tmpl w:val="78C6CBD2"/>
    <w:lvl w:ilvl="0" w:tplc="F09063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C3D7F"/>
    <w:multiLevelType w:val="hybridMultilevel"/>
    <w:tmpl w:val="D62E2C1C"/>
    <w:lvl w:ilvl="0" w:tplc="82323B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00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827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2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47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24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69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070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0FF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B670ED"/>
    <w:multiLevelType w:val="multilevel"/>
    <w:tmpl w:val="1DF4A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9365615"/>
    <w:multiLevelType w:val="hybridMultilevel"/>
    <w:tmpl w:val="6EA2B910"/>
    <w:lvl w:ilvl="0" w:tplc="108E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03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4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8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C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0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2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6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B069DC"/>
    <w:multiLevelType w:val="hybridMultilevel"/>
    <w:tmpl w:val="0C04793A"/>
    <w:numStyleLink w:val="9"/>
  </w:abstractNum>
  <w:abstractNum w:abstractNumId="37">
    <w:nsid w:val="7CD55DA4"/>
    <w:multiLevelType w:val="hybridMultilevel"/>
    <w:tmpl w:val="668ED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7F501B"/>
    <w:multiLevelType w:val="hybridMultilevel"/>
    <w:tmpl w:val="DA74401E"/>
    <w:lvl w:ilvl="0" w:tplc="0CA8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C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6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8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C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5B4758"/>
    <w:multiLevelType w:val="hybridMultilevel"/>
    <w:tmpl w:val="F54A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lvl w:ilvl="0" w:tplc="4992D8B6">
        <w:start w:val="1"/>
        <w:numFmt w:val="bullet"/>
        <w:lvlText w:val="•"/>
        <w:lvlJc w:val="left"/>
        <w:pPr>
          <w:tabs>
            <w:tab w:val="num" w:pos="221"/>
          </w:tabs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8EF50">
        <w:start w:val="1"/>
        <w:numFmt w:val="bullet"/>
        <w:lvlText w:val="•"/>
        <w:lvlJc w:val="left"/>
        <w:pPr>
          <w:tabs>
            <w:tab w:val="num" w:pos="821"/>
          </w:tabs>
          <w:ind w:left="8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87068">
        <w:start w:val="1"/>
        <w:numFmt w:val="bullet"/>
        <w:lvlText w:val="•"/>
        <w:lvlJc w:val="left"/>
        <w:pPr>
          <w:tabs>
            <w:tab w:val="num" w:pos="1421"/>
          </w:tabs>
          <w:ind w:left="14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2E55C">
        <w:start w:val="1"/>
        <w:numFmt w:val="bullet"/>
        <w:lvlText w:val="•"/>
        <w:lvlJc w:val="left"/>
        <w:pPr>
          <w:tabs>
            <w:tab w:val="num" w:pos="2021"/>
          </w:tabs>
          <w:ind w:left="20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4C3E0">
        <w:start w:val="1"/>
        <w:numFmt w:val="bullet"/>
        <w:lvlText w:val="•"/>
        <w:lvlJc w:val="left"/>
        <w:pPr>
          <w:tabs>
            <w:tab w:val="num" w:pos="2621"/>
          </w:tabs>
          <w:ind w:left="2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238DA">
        <w:start w:val="1"/>
        <w:numFmt w:val="bullet"/>
        <w:lvlText w:val="•"/>
        <w:lvlJc w:val="left"/>
        <w:pPr>
          <w:tabs>
            <w:tab w:val="num" w:pos="3221"/>
          </w:tabs>
          <w:ind w:left="3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6A0C">
        <w:start w:val="1"/>
        <w:numFmt w:val="bullet"/>
        <w:lvlText w:val="•"/>
        <w:lvlJc w:val="left"/>
        <w:pPr>
          <w:tabs>
            <w:tab w:val="num" w:pos="3821"/>
          </w:tabs>
          <w:ind w:left="38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A037E">
        <w:start w:val="1"/>
        <w:numFmt w:val="bullet"/>
        <w:lvlText w:val="•"/>
        <w:lvlJc w:val="left"/>
        <w:pPr>
          <w:tabs>
            <w:tab w:val="num" w:pos="4421"/>
          </w:tabs>
          <w:ind w:left="44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A489E">
        <w:start w:val="1"/>
        <w:numFmt w:val="bullet"/>
        <w:lvlText w:val="•"/>
        <w:lvlJc w:val="left"/>
        <w:pPr>
          <w:tabs>
            <w:tab w:val="num" w:pos="5021"/>
          </w:tabs>
          <w:ind w:left="50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6"/>
  </w:num>
  <w:num w:numId="4">
    <w:abstractNumId w:val="33"/>
  </w:num>
  <w:num w:numId="5">
    <w:abstractNumId w:val="9"/>
  </w:num>
  <w:num w:numId="6">
    <w:abstractNumId w:val="7"/>
  </w:num>
  <w:num w:numId="7">
    <w:abstractNumId w:val="18"/>
  </w:num>
  <w:num w:numId="8">
    <w:abstractNumId w:val="30"/>
  </w:num>
  <w:num w:numId="9">
    <w:abstractNumId w:val="5"/>
  </w:num>
  <w:num w:numId="10">
    <w:abstractNumId w:val="12"/>
    <w:lvlOverride w:ilvl="0">
      <w:lvl w:ilvl="0" w:tplc="072447D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7"/>
  </w:num>
  <w:num w:numId="12">
    <w:abstractNumId w:val="36"/>
  </w:num>
  <w:num w:numId="13">
    <w:abstractNumId w:val="22"/>
    <w:lvlOverride w:ilvl="0">
      <w:lvl w:ilvl="0" w:tplc="4992D8B6">
        <w:start w:val="1"/>
        <w:numFmt w:val="bullet"/>
        <w:lvlText w:val="•"/>
        <w:lvlJc w:val="left"/>
        <w:pPr>
          <w:tabs>
            <w:tab w:val="left" w:pos="835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8EF50">
        <w:start w:val="1"/>
        <w:numFmt w:val="bullet"/>
        <w:lvlText w:val="•"/>
        <w:lvlJc w:val="left"/>
        <w:pPr>
          <w:tabs>
            <w:tab w:val="left" w:pos="835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87068">
        <w:start w:val="1"/>
        <w:numFmt w:val="bullet"/>
        <w:lvlText w:val="•"/>
        <w:lvlJc w:val="left"/>
        <w:pPr>
          <w:tabs>
            <w:tab w:val="left" w:pos="835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2E55C">
        <w:start w:val="1"/>
        <w:numFmt w:val="bullet"/>
        <w:lvlText w:val="•"/>
        <w:lvlJc w:val="left"/>
        <w:pPr>
          <w:tabs>
            <w:tab w:val="left" w:pos="835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4C3E0">
        <w:start w:val="1"/>
        <w:numFmt w:val="bullet"/>
        <w:lvlText w:val="•"/>
        <w:lvlJc w:val="left"/>
        <w:pPr>
          <w:tabs>
            <w:tab w:val="left" w:pos="835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238DA">
        <w:start w:val="1"/>
        <w:numFmt w:val="bullet"/>
        <w:lvlText w:val="•"/>
        <w:lvlJc w:val="left"/>
        <w:pPr>
          <w:tabs>
            <w:tab w:val="left" w:pos="835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6A0C">
        <w:start w:val="1"/>
        <w:numFmt w:val="bullet"/>
        <w:lvlText w:val="•"/>
        <w:lvlJc w:val="left"/>
        <w:pPr>
          <w:tabs>
            <w:tab w:val="left" w:pos="835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A037E">
        <w:start w:val="1"/>
        <w:numFmt w:val="bullet"/>
        <w:lvlText w:val="•"/>
        <w:lvlJc w:val="left"/>
        <w:pPr>
          <w:tabs>
            <w:tab w:val="left" w:pos="835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A489E">
        <w:start w:val="1"/>
        <w:numFmt w:val="bullet"/>
        <w:lvlText w:val="•"/>
        <w:lvlJc w:val="left"/>
        <w:pPr>
          <w:tabs>
            <w:tab w:val="left" w:pos="835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lvl w:ilvl="0" w:tplc="4992D8B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8EF5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8706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2E55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4C3E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238D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6A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A037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A489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 w:tplc="4992D8B6">
        <w:start w:val="1"/>
        <w:numFmt w:val="bullet"/>
        <w:lvlText w:val="•"/>
        <w:lvlJc w:val="left"/>
        <w:pPr>
          <w:tabs>
            <w:tab w:val="left" w:pos="835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8EF50">
        <w:start w:val="1"/>
        <w:numFmt w:val="bullet"/>
        <w:lvlText w:val="•"/>
        <w:lvlJc w:val="left"/>
        <w:pPr>
          <w:tabs>
            <w:tab w:val="left" w:pos="835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87068">
        <w:start w:val="1"/>
        <w:numFmt w:val="bullet"/>
        <w:lvlText w:val="•"/>
        <w:lvlJc w:val="left"/>
        <w:pPr>
          <w:tabs>
            <w:tab w:val="left" w:pos="835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2E55C">
        <w:start w:val="1"/>
        <w:numFmt w:val="bullet"/>
        <w:lvlText w:val="•"/>
        <w:lvlJc w:val="left"/>
        <w:pPr>
          <w:tabs>
            <w:tab w:val="left" w:pos="835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44C3E0">
        <w:start w:val="1"/>
        <w:numFmt w:val="bullet"/>
        <w:lvlText w:val="•"/>
        <w:lvlJc w:val="left"/>
        <w:pPr>
          <w:tabs>
            <w:tab w:val="left" w:pos="835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238DA">
        <w:start w:val="1"/>
        <w:numFmt w:val="bullet"/>
        <w:lvlText w:val="•"/>
        <w:lvlJc w:val="left"/>
        <w:pPr>
          <w:tabs>
            <w:tab w:val="left" w:pos="835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6A0C">
        <w:start w:val="1"/>
        <w:numFmt w:val="bullet"/>
        <w:lvlText w:val="•"/>
        <w:lvlJc w:val="left"/>
        <w:pPr>
          <w:tabs>
            <w:tab w:val="left" w:pos="835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A037E">
        <w:start w:val="1"/>
        <w:numFmt w:val="bullet"/>
        <w:lvlText w:val="•"/>
        <w:lvlJc w:val="left"/>
        <w:pPr>
          <w:tabs>
            <w:tab w:val="left" w:pos="835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A489E">
        <w:start w:val="1"/>
        <w:numFmt w:val="bullet"/>
        <w:lvlText w:val="•"/>
        <w:lvlJc w:val="left"/>
        <w:pPr>
          <w:tabs>
            <w:tab w:val="left" w:pos="835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4"/>
  </w:num>
  <w:num w:numId="18">
    <w:abstractNumId w:val="4"/>
  </w:num>
  <w:num w:numId="19">
    <w:abstractNumId w:val="0"/>
  </w:num>
  <w:num w:numId="20">
    <w:abstractNumId w:val="26"/>
  </w:num>
  <w:num w:numId="21">
    <w:abstractNumId w:val="29"/>
  </w:num>
  <w:num w:numId="22">
    <w:abstractNumId w:val="34"/>
  </w:num>
  <w:num w:numId="23">
    <w:abstractNumId w:val="15"/>
  </w:num>
  <w:num w:numId="24">
    <w:abstractNumId w:val="20"/>
  </w:num>
  <w:num w:numId="25">
    <w:abstractNumId w:val="21"/>
  </w:num>
  <w:num w:numId="26">
    <w:abstractNumId w:val="37"/>
  </w:num>
  <w:num w:numId="27">
    <w:abstractNumId w:val="17"/>
  </w:num>
  <w:num w:numId="28">
    <w:abstractNumId w:val="1"/>
  </w:num>
  <w:num w:numId="29">
    <w:abstractNumId w:val="32"/>
  </w:num>
  <w:num w:numId="30">
    <w:abstractNumId w:val="11"/>
  </w:num>
  <w:num w:numId="31">
    <w:abstractNumId w:val="2"/>
  </w:num>
  <w:num w:numId="32">
    <w:abstractNumId w:val="6"/>
  </w:num>
  <w:num w:numId="33">
    <w:abstractNumId w:val="28"/>
  </w:num>
  <w:num w:numId="34">
    <w:abstractNumId w:val="35"/>
  </w:num>
  <w:num w:numId="35">
    <w:abstractNumId w:val="38"/>
  </w:num>
  <w:num w:numId="36">
    <w:abstractNumId w:val="10"/>
  </w:num>
  <w:num w:numId="37">
    <w:abstractNumId w:val="25"/>
  </w:num>
  <w:num w:numId="38">
    <w:abstractNumId w:val="25"/>
    <w:lvlOverride w:ilvl="0">
      <w:lvl w:ilvl="0" w:tplc="6B60B8F0">
        <w:start w:val="1"/>
        <w:numFmt w:val="bullet"/>
        <w:lvlText w:val="·"/>
        <w:lvlJc w:val="left"/>
        <w:pPr>
          <w:tabs>
            <w:tab w:val="num" w:pos="55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C6C18">
        <w:start w:val="1"/>
        <w:numFmt w:val="bullet"/>
        <w:lvlText w:val="◦"/>
        <w:lvlJc w:val="left"/>
        <w:pPr>
          <w:tabs>
            <w:tab w:val="num" w:pos="994"/>
            <w:tab w:val="left" w:pos="995"/>
            <w:tab w:val="left" w:pos="108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A9EFC">
        <w:start w:val="1"/>
        <w:numFmt w:val="bullet"/>
        <w:lvlText w:val="▪"/>
        <w:lvlJc w:val="left"/>
        <w:pPr>
          <w:tabs>
            <w:tab w:val="left" w:pos="994"/>
            <w:tab w:val="left" w:pos="995"/>
            <w:tab w:val="left" w:pos="1080"/>
            <w:tab w:val="num" w:pos="1440"/>
          </w:tabs>
          <w:ind w:left="1526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BC636E">
        <w:start w:val="1"/>
        <w:numFmt w:val="bullet"/>
        <w:lvlText w:val="•"/>
        <w:lvlJc w:val="left"/>
        <w:pPr>
          <w:tabs>
            <w:tab w:val="left" w:pos="994"/>
            <w:tab w:val="left" w:pos="995"/>
            <w:tab w:val="left" w:pos="1080"/>
            <w:tab w:val="num" w:pos="1800"/>
          </w:tabs>
          <w:ind w:left="1886" w:hanging="44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A0356">
        <w:start w:val="1"/>
        <w:numFmt w:val="bullet"/>
        <w:lvlText w:val="◦"/>
        <w:lvlJc w:val="left"/>
        <w:pPr>
          <w:tabs>
            <w:tab w:val="left" w:pos="994"/>
            <w:tab w:val="left" w:pos="995"/>
            <w:tab w:val="left" w:pos="1080"/>
            <w:tab w:val="num" w:pos="2160"/>
          </w:tabs>
          <w:ind w:left="2246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4F716">
        <w:start w:val="1"/>
        <w:numFmt w:val="bullet"/>
        <w:lvlText w:val="▪"/>
        <w:lvlJc w:val="left"/>
        <w:pPr>
          <w:tabs>
            <w:tab w:val="left" w:pos="994"/>
            <w:tab w:val="left" w:pos="995"/>
            <w:tab w:val="left" w:pos="1080"/>
            <w:tab w:val="num" w:pos="2520"/>
          </w:tabs>
          <w:ind w:left="2606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4965C">
        <w:start w:val="1"/>
        <w:numFmt w:val="bullet"/>
        <w:lvlText w:val="•"/>
        <w:lvlJc w:val="left"/>
        <w:pPr>
          <w:tabs>
            <w:tab w:val="left" w:pos="994"/>
            <w:tab w:val="left" w:pos="995"/>
            <w:tab w:val="left" w:pos="1080"/>
            <w:tab w:val="num" w:pos="2880"/>
          </w:tabs>
          <w:ind w:left="2966" w:hanging="44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4C8F6">
        <w:start w:val="1"/>
        <w:numFmt w:val="bullet"/>
        <w:lvlText w:val="◦"/>
        <w:lvlJc w:val="left"/>
        <w:pPr>
          <w:tabs>
            <w:tab w:val="left" w:pos="994"/>
            <w:tab w:val="left" w:pos="995"/>
            <w:tab w:val="left" w:pos="1080"/>
            <w:tab w:val="num" w:pos="3240"/>
          </w:tabs>
          <w:ind w:left="3326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ACAB06">
        <w:start w:val="1"/>
        <w:numFmt w:val="bullet"/>
        <w:lvlText w:val="▪"/>
        <w:lvlJc w:val="left"/>
        <w:pPr>
          <w:tabs>
            <w:tab w:val="left" w:pos="994"/>
            <w:tab w:val="left" w:pos="995"/>
            <w:tab w:val="left" w:pos="1080"/>
            <w:tab w:val="num" w:pos="3600"/>
          </w:tabs>
          <w:ind w:left="3686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5"/>
    <w:lvlOverride w:ilvl="0">
      <w:lvl w:ilvl="0" w:tplc="6B60B8F0">
        <w:start w:val="1"/>
        <w:numFmt w:val="bullet"/>
        <w:lvlText w:val="·"/>
        <w:lvlJc w:val="left"/>
        <w:pPr>
          <w:tabs>
            <w:tab w:val="num" w:pos="553"/>
            <w:tab w:val="left" w:pos="554"/>
            <w:tab w:val="left" w:pos="720"/>
            <w:tab w:val="right" w:leader="dot" w:pos="1031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C6C18">
        <w:start w:val="1"/>
        <w:numFmt w:val="bullet"/>
        <w:lvlText w:val="◦"/>
        <w:lvlJc w:val="left"/>
        <w:pPr>
          <w:tabs>
            <w:tab w:val="num" w:pos="994"/>
            <w:tab w:val="left" w:pos="995"/>
            <w:tab w:val="left" w:pos="1080"/>
            <w:tab w:val="right" w:leader="dot" w:pos="10313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A9EFC">
        <w:start w:val="1"/>
        <w:numFmt w:val="bullet"/>
        <w:lvlText w:val="▪"/>
        <w:lvlJc w:val="left"/>
        <w:pPr>
          <w:tabs>
            <w:tab w:val="num" w:pos="722"/>
            <w:tab w:val="left" w:pos="1440"/>
            <w:tab w:val="right" w:leader="dot" w:pos="10313"/>
          </w:tabs>
          <w:ind w:left="555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BC636E">
        <w:start w:val="1"/>
        <w:numFmt w:val="bullet"/>
        <w:lvlText w:val="•"/>
        <w:lvlJc w:val="left"/>
        <w:pPr>
          <w:tabs>
            <w:tab w:val="left" w:pos="1440"/>
            <w:tab w:val="right" w:leader="dot" w:pos="10313"/>
          </w:tabs>
          <w:ind w:left="915" w:hanging="7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A0356">
        <w:start w:val="1"/>
        <w:numFmt w:val="bullet"/>
        <w:lvlText w:val="◦"/>
        <w:lvlJc w:val="left"/>
        <w:pPr>
          <w:tabs>
            <w:tab w:val="right" w:leader="dot" w:pos="10313"/>
          </w:tabs>
          <w:ind w:left="1275" w:hanging="7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4F716">
        <w:start w:val="1"/>
        <w:numFmt w:val="bullet"/>
        <w:lvlText w:val="▪"/>
        <w:lvlJc w:val="left"/>
        <w:pPr>
          <w:tabs>
            <w:tab w:val="left" w:pos="722"/>
            <w:tab w:val="right" w:leader="dot" w:pos="10313"/>
          </w:tabs>
          <w:ind w:left="1635" w:hanging="7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4965C">
        <w:start w:val="1"/>
        <w:numFmt w:val="bullet"/>
        <w:lvlText w:val="•"/>
        <w:lvlJc w:val="left"/>
        <w:pPr>
          <w:tabs>
            <w:tab w:val="left" w:pos="722"/>
            <w:tab w:val="right" w:leader="dot" w:pos="10313"/>
          </w:tabs>
          <w:ind w:left="1995" w:hanging="7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4C8F6">
        <w:start w:val="1"/>
        <w:numFmt w:val="bullet"/>
        <w:lvlText w:val="◦"/>
        <w:lvlJc w:val="left"/>
        <w:pPr>
          <w:tabs>
            <w:tab w:val="left" w:pos="722"/>
            <w:tab w:val="left" w:pos="1440"/>
            <w:tab w:val="right" w:leader="dot" w:pos="10313"/>
          </w:tabs>
          <w:ind w:left="2355" w:hanging="7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ACAB06">
        <w:start w:val="1"/>
        <w:numFmt w:val="bullet"/>
        <w:lvlText w:val="▪"/>
        <w:lvlJc w:val="left"/>
        <w:pPr>
          <w:tabs>
            <w:tab w:val="left" w:pos="722"/>
            <w:tab w:val="left" w:pos="1440"/>
            <w:tab w:val="right" w:leader="dot" w:pos="10313"/>
          </w:tabs>
          <w:ind w:left="2715" w:hanging="7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5"/>
    <w:lvlOverride w:ilvl="0">
      <w:lvl w:ilvl="0" w:tplc="6B60B8F0">
        <w:start w:val="1"/>
        <w:numFmt w:val="bullet"/>
        <w:lvlText w:val="·"/>
        <w:lvlJc w:val="left"/>
        <w:pPr>
          <w:tabs>
            <w:tab w:val="num" w:pos="55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C6C18">
        <w:start w:val="1"/>
        <w:numFmt w:val="bullet"/>
        <w:lvlText w:val="◦"/>
        <w:lvlJc w:val="left"/>
        <w:pPr>
          <w:tabs>
            <w:tab w:val="num" w:pos="994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A9EFC">
        <w:start w:val="1"/>
        <w:numFmt w:val="bullet"/>
        <w:lvlText w:val="▪"/>
        <w:lvlJc w:val="left"/>
        <w:pPr>
          <w:tabs>
            <w:tab w:val="left" w:pos="1440"/>
            <w:tab w:val="right" w:leader="dot" w:pos="10313"/>
          </w:tabs>
          <w:ind w:left="721" w:hanging="1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BC636E">
        <w:start w:val="1"/>
        <w:numFmt w:val="bullet"/>
        <w:lvlText w:val="•"/>
        <w:lvlJc w:val="left"/>
        <w:pPr>
          <w:tabs>
            <w:tab w:val="left" w:pos="1440"/>
            <w:tab w:val="right" w:leader="dot" w:pos="10313"/>
          </w:tabs>
          <w:ind w:left="1081" w:hanging="8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A0356">
        <w:start w:val="1"/>
        <w:numFmt w:val="bullet"/>
        <w:lvlText w:val="◦"/>
        <w:lvlJc w:val="left"/>
        <w:pPr>
          <w:tabs>
            <w:tab w:val="right" w:leader="dot" w:pos="10313"/>
          </w:tabs>
          <w:ind w:left="1441" w:hanging="8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4F716">
        <w:start w:val="1"/>
        <w:numFmt w:val="bullet"/>
        <w:lvlText w:val="▪"/>
        <w:lvlJc w:val="left"/>
        <w:pPr>
          <w:tabs>
            <w:tab w:val="left" w:pos="722"/>
            <w:tab w:val="right" w:leader="dot" w:pos="10313"/>
          </w:tabs>
          <w:ind w:left="1801" w:hanging="8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4965C">
        <w:start w:val="1"/>
        <w:numFmt w:val="bullet"/>
        <w:lvlText w:val="•"/>
        <w:lvlJc w:val="left"/>
        <w:pPr>
          <w:tabs>
            <w:tab w:val="left" w:pos="722"/>
            <w:tab w:val="right" w:leader="dot" w:pos="10313"/>
          </w:tabs>
          <w:ind w:left="2161" w:hanging="8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4C8F6">
        <w:start w:val="1"/>
        <w:numFmt w:val="bullet"/>
        <w:lvlText w:val="◦"/>
        <w:lvlJc w:val="left"/>
        <w:pPr>
          <w:tabs>
            <w:tab w:val="left" w:pos="722"/>
            <w:tab w:val="left" w:pos="1440"/>
            <w:tab w:val="right" w:leader="dot" w:pos="10313"/>
          </w:tabs>
          <w:ind w:left="2521" w:hanging="8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ACAB06">
        <w:start w:val="1"/>
        <w:numFmt w:val="bullet"/>
        <w:lvlText w:val="▪"/>
        <w:lvlJc w:val="left"/>
        <w:pPr>
          <w:tabs>
            <w:tab w:val="left" w:pos="722"/>
            <w:tab w:val="left" w:pos="1440"/>
            <w:tab w:val="right" w:leader="dot" w:pos="10313"/>
          </w:tabs>
          <w:ind w:left="2881" w:hanging="8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3"/>
  </w:num>
  <w:num w:numId="42">
    <w:abstractNumId w:val="24"/>
  </w:num>
  <w:num w:numId="43">
    <w:abstractNumId w:val="3"/>
  </w:num>
  <w:num w:numId="44">
    <w:abstractNumId w:val="31"/>
  </w:num>
  <w:num w:numId="45">
    <w:abstractNumId w:val="3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B3"/>
    <w:rsid w:val="00017ADA"/>
    <w:rsid w:val="000515D8"/>
    <w:rsid w:val="00074A00"/>
    <w:rsid w:val="000821F6"/>
    <w:rsid w:val="000A6949"/>
    <w:rsid w:val="00132997"/>
    <w:rsid w:val="001759B3"/>
    <w:rsid w:val="001B158C"/>
    <w:rsid w:val="001B17CE"/>
    <w:rsid w:val="002238FC"/>
    <w:rsid w:val="00281E31"/>
    <w:rsid w:val="002A0545"/>
    <w:rsid w:val="002C0AA7"/>
    <w:rsid w:val="002D2BB9"/>
    <w:rsid w:val="00312FA3"/>
    <w:rsid w:val="0034184A"/>
    <w:rsid w:val="00370A12"/>
    <w:rsid w:val="00390225"/>
    <w:rsid w:val="00394301"/>
    <w:rsid w:val="003A10B0"/>
    <w:rsid w:val="003A67FF"/>
    <w:rsid w:val="003B18FD"/>
    <w:rsid w:val="003F1F19"/>
    <w:rsid w:val="00424355"/>
    <w:rsid w:val="0043092D"/>
    <w:rsid w:val="00452B83"/>
    <w:rsid w:val="00455C34"/>
    <w:rsid w:val="004869A3"/>
    <w:rsid w:val="00491C45"/>
    <w:rsid w:val="004A10EC"/>
    <w:rsid w:val="004A1289"/>
    <w:rsid w:val="004B44BE"/>
    <w:rsid w:val="00512C9E"/>
    <w:rsid w:val="00541F40"/>
    <w:rsid w:val="00553927"/>
    <w:rsid w:val="0056357D"/>
    <w:rsid w:val="005664E3"/>
    <w:rsid w:val="00577E85"/>
    <w:rsid w:val="005A6FA1"/>
    <w:rsid w:val="005F176B"/>
    <w:rsid w:val="0060266D"/>
    <w:rsid w:val="00676810"/>
    <w:rsid w:val="00697271"/>
    <w:rsid w:val="006B577A"/>
    <w:rsid w:val="006C5980"/>
    <w:rsid w:val="006E3AA5"/>
    <w:rsid w:val="007056AC"/>
    <w:rsid w:val="00733D58"/>
    <w:rsid w:val="00743FD3"/>
    <w:rsid w:val="00755F11"/>
    <w:rsid w:val="007A70C5"/>
    <w:rsid w:val="007B5039"/>
    <w:rsid w:val="007C0E5C"/>
    <w:rsid w:val="007C30A7"/>
    <w:rsid w:val="008125D9"/>
    <w:rsid w:val="00832213"/>
    <w:rsid w:val="0083242E"/>
    <w:rsid w:val="0086746D"/>
    <w:rsid w:val="008820DE"/>
    <w:rsid w:val="008A7F4C"/>
    <w:rsid w:val="008C16DD"/>
    <w:rsid w:val="008F23D1"/>
    <w:rsid w:val="00921EB6"/>
    <w:rsid w:val="00933BCE"/>
    <w:rsid w:val="009424CD"/>
    <w:rsid w:val="00971577"/>
    <w:rsid w:val="00990880"/>
    <w:rsid w:val="00995547"/>
    <w:rsid w:val="009971BC"/>
    <w:rsid w:val="009A23CB"/>
    <w:rsid w:val="009A3508"/>
    <w:rsid w:val="00A1648A"/>
    <w:rsid w:val="00A535BE"/>
    <w:rsid w:val="00A71EB7"/>
    <w:rsid w:val="00A84AFB"/>
    <w:rsid w:val="00A96725"/>
    <w:rsid w:val="00AA3E9C"/>
    <w:rsid w:val="00AA5EB0"/>
    <w:rsid w:val="00B432CF"/>
    <w:rsid w:val="00B5251F"/>
    <w:rsid w:val="00B8380D"/>
    <w:rsid w:val="00B871AF"/>
    <w:rsid w:val="00B87D60"/>
    <w:rsid w:val="00B92FD9"/>
    <w:rsid w:val="00BB5FA6"/>
    <w:rsid w:val="00BC7666"/>
    <w:rsid w:val="00C45193"/>
    <w:rsid w:val="00C607F2"/>
    <w:rsid w:val="00CB188D"/>
    <w:rsid w:val="00D0495C"/>
    <w:rsid w:val="00D13CE4"/>
    <w:rsid w:val="00D42EE1"/>
    <w:rsid w:val="00D43E38"/>
    <w:rsid w:val="00D44A27"/>
    <w:rsid w:val="00D55747"/>
    <w:rsid w:val="00D626BA"/>
    <w:rsid w:val="00DA5968"/>
    <w:rsid w:val="00E06AAB"/>
    <w:rsid w:val="00E64C3C"/>
    <w:rsid w:val="00E90248"/>
    <w:rsid w:val="00EC080C"/>
    <w:rsid w:val="00EC1489"/>
    <w:rsid w:val="00ED3CD9"/>
    <w:rsid w:val="00F4451C"/>
    <w:rsid w:val="00F726CA"/>
    <w:rsid w:val="00F94B09"/>
    <w:rsid w:val="00FD0CD0"/>
    <w:rsid w:val="00FE2ADF"/>
    <w:rsid w:val="00FE452D"/>
    <w:rsid w:val="00F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6810"/>
  </w:style>
  <w:style w:type="paragraph" w:styleId="20">
    <w:name w:val="heading 2"/>
    <w:next w:val="A2"/>
    <w:link w:val="21"/>
    <w:rsid w:val="005664E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="Calibri" w:eastAsia="Arial Unicode MS" w:hAnsi="Calibri" w:cs="Arial Unicode MS"/>
      <w:b/>
      <w:bCs/>
      <w:color w:val="5B9BD5"/>
      <w:kern w:val="1"/>
      <w:sz w:val="26"/>
      <w:szCs w:val="26"/>
      <w:u w:color="5B9BD5"/>
      <w:bdr w:val="ni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Основной текст A"/>
    <w:rsid w:val="001759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numbering" w:customStyle="1" w:styleId="a0">
    <w:name w:val="Пункты"/>
    <w:rsid w:val="001759B3"/>
    <w:pPr>
      <w:numPr>
        <w:numId w:val="1"/>
      </w:numPr>
    </w:pPr>
  </w:style>
  <w:style w:type="paragraph" w:styleId="a6">
    <w:name w:val="List Paragraph"/>
    <w:basedOn w:val="a1"/>
    <w:uiPriority w:val="34"/>
    <w:qFormat/>
    <w:rsid w:val="006B577A"/>
    <w:pPr>
      <w:ind w:left="720"/>
      <w:contextualSpacing/>
    </w:pPr>
  </w:style>
  <w:style w:type="table" w:styleId="a7">
    <w:name w:val="Table Grid"/>
    <w:basedOn w:val="a4"/>
    <w:uiPriority w:val="59"/>
    <w:rsid w:val="006B5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FE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FE6E8E"/>
    <w:rPr>
      <w:rFonts w:ascii="Tahoma" w:hAnsi="Tahoma" w:cs="Tahoma"/>
      <w:sz w:val="16"/>
      <w:szCs w:val="16"/>
    </w:rPr>
  </w:style>
  <w:style w:type="numbering" w:customStyle="1" w:styleId="a">
    <w:name w:val="С числами"/>
    <w:rsid w:val="00390225"/>
    <w:pPr>
      <w:numPr>
        <w:numId w:val="9"/>
      </w:numPr>
    </w:pPr>
  </w:style>
  <w:style w:type="numbering" w:customStyle="1" w:styleId="9">
    <w:name w:val="Импортированный стиль 9"/>
    <w:rsid w:val="00390225"/>
    <w:pPr>
      <w:numPr>
        <w:numId w:val="11"/>
      </w:numPr>
    </w:pPr>
  </w:style>
  <w:style w:type="character" w:customStyle="1" w:styleId="21">
    <w:name w:val="Заголовок 2 Знак"/>
    <w:basedOn w:val="a3"/>
    <w:link w:val="20"/>
    <w:rsid w:val="005664E3"/>
    <w:rPr>
      <w:rFonts w:ascii="Calibri" w:eastAsia="Arial Unicode MS" w:hAnsi="Calibri" w:cs="Arial Unicode MS"/>
      <w:b/>
      <w:bCs/>
      <w:color w:val="5B9BD5"/>
      <w:kern w:val="1"/>
      <w:sz w:val="26"/>
      <w:szCs w:val="26"/>
      <w:u w:color="5B9BD5"/>
      <w:bdr w:val="nil"/>
      <w:lang w:eastAsia="ru-RU"/>
    </w:rPr>
  </w:style>
  <w:style w:type="paragraph" w:customStyle="1" w:styleId="TableParagraph">
    <w:name w:val="Table Paragraph"/>
    <w:rsid w:val="007B503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a">
    <w:name w:val="Body Text"/>
    <w:basedOn w:val="a1"/>
    <w:link w:val="ab"/>
    <w:rsid w:val="007B50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u w:color="000000"/>
      <w:lang w:eastAsia="hi-IN" w:bidi="hi-IN"/>
    </w:rPr>
  </w:style>
  <w:style w:type="character" w:customStyle="1" w:styleId="ab">
    <w:name w:val="Основной текст Знак"/>
    <w:basedOn w:val="a3"/>
    <w:link w:val="aa"/>
    <w:rsid w:val="007B5039"/>
    <w:rPr>
      <w:rFonts w:ascii="Times New Roman" w:eastAsia="Lucida Sans Unicode" w:hAnsi="Times New Roman" w:cs="Mangal"/>
      <w:kern w:val="1"/>
      <w:sz w:val="24"/>
      <w:szCs w:val="24"/>
      <w:u w:color="000000"/>
      <w:lang w:eastAsia="hi-IN" w:bidi="hi-IN"/>
    </w:rPr>
  </w:style>
  <w:style w:type="paragraph" w:styleId="ac">
    <w:name w:val="Normal (Web)"/>
    <w:basedOn w:val="a1"/>
    <w:uiPriority w:val="99"/>
    <w:unhideWhenUsed/>
    <w:rsid w:val="00A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Импортированный стиль 2"/>
    <w:rsid w:val="00AA3E9C"/>
    <w:pPr>
      <w:numPr>
        <w:numId w:val="36"/>
      </w:numPr>
    </w:pPr>
  </w:style>
  <w:style w:type="paragraph" w:styleId="ad">
    <w:name w:val="header"/>
    <w:basedOn w:val="a1"/>
    <w:link w:val="ae"/>
    <w:uiPriority w:val="99"/>
    <w:unhideWhenUsed/>
    <w:rsid w:val="0060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60266D"/>
  </w:style>
  <w:style w:type="paragraph" w:styleId="af">
    <w:name w:val="footer"/>
    <w:basedOn w:val="a1"/>
    <w:link w:val="af0"/>
    <w:uiPriority w:val="99"/>
    <w:unhideWhenUsed/>
    <w:rsid w:val="0060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60266D"/>
  </w:style>
  <w:style w:type="paragraph" w:customStyle="1" w:styleId="Master1-Layout7-blank--LTTitel">
    <w:name w:val="Master1-Layout7-blank-??????-?????~LT~Titel"/>
    <w:uiPriority w:val="99"/>
    <w:rsid w:val="00B92FD9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FFFFFF"/>
      <w:kern w:val="1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userosin</dc:creator>
  <cp:lastModifiedBy>userosin</cp:lastModifiedBy>
  <cp:revision>22</cp:revision>
  <dcterms:created xsi:type="dcterms:W3CDTF">2022-06-06T06:32:00Z</dcterms:created>
  <dcterms:modified xsi:type="dcterms:W3CDTF">2022-06-16T08:58:00Z</dcterms:modified>
</cp:coreProperties>
</file>